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904" w:rsidRDefault="00BB2907">
      <w:pPr>
        <w:spacing w:before="26"/>
        <w:ind w:left="584" w:right="976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pacing w:val="-2"/>
          <w:sz w:val="28"/>
        </w:rPr>
        <w:t>Отчет</w:t>
      </w:r>
    </w:p>
    <w:p w:rsidR="00FC6904" w:rsidRDefault="00BB2907">
      <w:pPr>
        <w:ind w:left="578" w:right="976"/>
        <w:jc w:val="center"/>
        <w:rPr>
          <w:rFonts w:ascii="Cambria" w:hAnsi="Cambria"/>
          <w:b/>
          <w:sz w:val="28"/>
        </w:rPr>
      </w:pPr>
      <w:proofErr w:type="gramStart"/>
      <w:r>
        <w:rPr>
          <w:rFonts w:ascii="Cambria" w:hAnsi="Cambria"/>
          <w:b/>
          <w:sz w:val="28"/>
        </w:rPr>
        <w:t>о</w:t>
      </w:r>
      <w:proofErr w:type="gramEnd"/>
      <w:r>
        <w:rPr>
          <w:rFonts w:ascii="Cambria" w:hAnsi="Cambria"/>
          <w:b/>
          <w:spacing w:val="-4"/>
          <w:sz w:val="28"/>
        </w:rPr>
        <w:t xml:space="preserve"> </w:t>
      </w:r>
      <w:r>
        <w:rPr>
          <w:rFonts w:ascii="Cambria" w:hAnsi="Cambria"/>
          <w:b/>
          <w:sz w:val="28"/>
        </w:rPr>
        <w:t>состоянии</w:t>
      </w:r>
      <w:r>
        <w:rPr>
          <w:rFonts w:ascii="Cambria" w:hAnsi="Cambria"/>
          <w:b/>
          <w:spacing w:val="-3"/>
          <w:sz w:val="28"/>
        </w:rPr>
        <w:t xml:space="preserve"> </w:t>
      </w:r>
      <w:r>
        <w:rPr>
          <w:rFonts w:ascii="Cambria" w:hAnsi="Cambria"/>
          <w:b/>
          <w:sz w:val="28"/>
        </w:rPr>
        <w:t>коррупции</w:t>
      </w:r>
      <w:r>
        <w:rPr>
          <w:rFonts w:ascii="Cambria" w:hAnsi="Cambria"/>
          <w:b/>
          <w:spacing w:val="-6"/>
          <w:sz w:val="28"/>
        </w:rPr>
        <w:t xml:space="preserve"> </w:t>
      </w:r>
      <w:r>
        <w:rPr>
          <w:rFonts w:ascii="Cambria" w:hAnsi="Cambria"/>
          <w:b/>
          <w:sz w:val="28"/>
        </w:rPr>
        <w:t>и</w:t>
      </w:r>
      <w:r>
        <w:rPr>
          <w:rFonts w:ascii="Cambria" w:hAnsi="Cambria"/>
          <w:b/>
          <w:spacing w:val="40"/>
          <w:sz w:val="28"/>
        </w:rPr>
        <w:t xml:space="preserve"> </w:t>
      </w:r>
      <w:r>
        <w:rPr>
          <w:rFonts w:ascii="Cambria" w:hAnsi="Cambria"/>
          <w:b/>
          <w:sz w:val="28"/>
        </w:rPr>
        <w:t>реализации</w:t>
      </w:r>
      <w:r>
        <w:rPr>
          <w:rFonts w:ascii="Cambria" w:hAnsi="Cambria"/>
          <w:b/>
          <w:spacing w:val="-6"/>
          <w:sz w:val="28"/>
        </w:rPr>
        <w:t xml:space="preserve"> </w:t>
      </w:r>
      <w:r>
        <w:rPr>
          <w:rFonts w:ascii="Cambria" w:hAnsi="Cambria"/>
          <w:b/>
          <w:sz w:val="28"/>
        </w:rPr>
        <w:t>мер</w:t>
      </w:r>
      <w:r>
        <w:rPr>
          <w:rFonts w:ascii="Cambria" w:hAnsi="Cambria"/>
          <w:b/>
          <w:spacing w:val="-6"/>
          <w:sz w:val="28"/>
        </w:rPr>
        <w:t xml:space="preserve"> </w:t>
      </w:r>
      <w:r>
        <w:rPr>
          <w:rFonts w:ascii="Cambria" w:hAnsi="Cambria"/>
          <w:b/>
          <w:sz w:val="28"/>
        </w:rPr>
        <w:t>антикоррупционной политики в Сабинском муниципальном районе</w:t>
      </w:r>
    </w:p>
    <w:p w:rsidR="00FC6904" w:rsidRDefault="00BB2907">
      <w:pPr>
        <w:spacing w:before="2"/>
        <w:ind w:left="582" w:right="976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Республики</w:t>
      </w:r>
      <w:r>
        <w:rPr>
          <w:rFonts w:ascii="Cambria" w:hAnsi="Cambria"/>
          <w:b/>
          <w:spacing w:val="-6"/>
          <w:sz w:val="28"/>
        </w:rPr>
        <w:t xml:space="preserve"> </w:t>
      </w:r>
      <w:r>
        <w:rPr>
          <w:rFonts w:ascii="Cambria" w:hAnsi="Cambria"/>
          <w:b/>
          <w:sz w:val="28"/>
        </w:rPr>
        <w:t>Татарстан</w:t>
      </w:r>
      <w:r>
        <w:rPr>
          <w:rFonts w:ascii="Cambria" w:hAnsi="Cambria"/>
          <w:b/>
          <w:spacing w:val="-6"/>
          <w:sz w:val="28"/>
        </w:rPr>
        <w:t xml:space="preserve"> </w:t>
      </w:r>
      <w:r>
        <w:rPr>
          <w:rFonts w:ascii="Cambria" w:hAnsi="Cambria"/>
          <w:b/>
          <w:sz w:val="28"/>
        </w:rPr>
        <w:t>за</w:t>
      </w:r>
      <w:r>
        <w:rPr>
          <w:rFonts w:ascii="Cambria" w:hAnsi="Cambria"/>
          <w:b/>
          <w:spacing w:val="-4"/>
          <w:sz w:val="28"/>
        </w:rPr>
        <w:t xml:space="preserve"> </w:t>
      </w:r>
      <w:r w:rsidR="0003191F">
        <w:rPr>
          <w:rFonts w:ascii="Cambria" w:hAnsi="Cambria"/>
          <w:b/>
          <w:sz w:val="28"/>
        </w:rPr>
        <w:t>2023</w:t>
      </w:r>
      <w:r>
        <w:rPr>
          <w:rFonts w:ascii="Cambria" w:hAnsi="Cambria"/>
          <w:b/>
          <w:spacing w:val="-3"/>
          <w:sz w:val="28"/>
        </w:rPr>
        <w:t xml:space="preserve"> </w:t>
      </w:r>
      <w:r>
        <w:rPr>
          <w:rFonts w:ascii="Cambria" w:hAnsi="Cambria"/>
          <w:b/>
          <w:spacing w:val="-4"/>
          <w:sz w:val="28"/>
        </w:rPr>
        <w:t>год.</w:t>
      </w:r>
    </w:p>
    <w:p w:rsidR="00FC6904" w:rsidRDefault="00FC6904">
      <w:pPr>
        <w:pStyle w:val="a3"/>
        <w:ind w:left="0" w:firstLine="0"/>
        <w:jc w:val="left"/>
        <w:rPr>
          <w:rFonts w:ascii="Cambria"/>
          <w:b/>
        </w:rPr>
      </w:pPr>
    </w:p>
    <w:p w:rsidR="00FC6904" w:rsidRDefault="00FC6904">
      <w:pPr>
        <w:pStyle w:val="a3"/>
        <w:spacing w:before="4"/>
        <w:ind w:left="0" w:firstLine="0"/>
        <w:jc w:val="left"/>
        <w:rPr>
          <w:rFonts w:ascii="Cambria"/>
          <w:b/>
          <w:sz w:val="30"/>
        </w:rPr>
      </w:pPr>
    </w:p>
    <w:p w:rsidR="00BB2907" w:rsidRDefault="00BB2907" w:rsidP="00BB2907">
      <w:pPr>
        <w:spacing w:line="322" w:lineRule="exact"/>
        <w:ind w:left="941"/>
        <w:jc w:val="both"/>
        <w:rPr>
          <w:b/>
          <w:i/>
          <w:sz w:val="28"/>
        </w:rPr>
      </w:pPr>
      <w:r>
        <w:rPr>
          <w:b/>
          <w:i/>
          <w:sz w:val="28"/>
        </w:rPr>
        <w:t>1.</w:t>
      </w:r>
      <w:r>
        <w:rPr>
          <w:b/>
          <w:i/>
          <w:spacing w:val="63"/>
          <w:sz w:val="28"/>
        </w:rPr>
        <w:t xml:space="preserve"> </w:t>
      </w:r>
      <w:r>
        <w:rPr>
          <w:b/>
          <w:i/>
          <w:sz w:val="28"/>
          <w:u w:val="single"/>
        </w:rPr>
        <w:t>Состояние</w:t>
      </w:r>
      <w:r>
        <w:rPr>
          <w:b/>
          <w:i/>
          <w:spacing w:val="-6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коррупции</w:t>
      </w:r>
      <w:r>
        <w:rPr>
          <w:b/>
          <w:i/>
          <w:spacing w:val="-5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в</w:t>
      </w:r>
      <w:r>
        <w:rPr>
          <w:b/>
          <w:i/>
          <w:spacing w:val="-7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Сабинском</w:t>
      </w:r>
      <w:r>
        <w:rPr>
          <w:b/>
          <w:i/>
          <w:spacing w:val="-7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муниципальном</w:t>
      </w:r>
      <w:r>
        <w:rPr>
          <w:b/>
          <w:i/>
          <w:spacing w:val="-9"/>
          <w:sz w:val="28"/>
          <w:u w:val="single"/>
        </w:rPr>
        <w:t xml:space="preserve"> </w:t>
      </w:r>
      <w:r>
        <w:rPr>
          <w:b/>
          <w:i/>
          <w:spacing w:val="-2"/>
          <w:sz w:val="28"/>
          <w:u w:val="single"/>
        </w:rPr>
        <w:t>районе.</w:t>
      </w:r>
    </w:p>
    <w:p w:rsidR="00BB2907" w:rsidRDefault="00BB2907" w:rsidP="00BB2907">
      <w:pPr>
        <w:pStyle w:val="1"/>
      </w:pPr>
      <w:r>
        <w:t xml:space="preserve">А. Количество, перечень и категория выявленных преступлений и правонарушений коррупционной направленности за год в муниципальном </w:t>
      </w:r>
      <w:r>
        <w:rPr>
          <w:spacing w:val="-2"/>
        </w:rPr>
        <w:t>районе;</w:t>
      </w:r>
    </w:p>
    <w:p w:rsidR="00BB2907" w:rsidRDefault="00BB2907" w:rsidP="00BB2907">
      <w:pPr>
        <w:spacing w:before="1"/>
        <w:ind w:left="232" w:right="632"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Б. Число, перечень и категории должностных лиц, привлеченных к </w:t>
      </w:r>
      <w:r>
        <w:rPr>
          <w:b/>
          <w:i/>
          <w:spacing w:val="-2"/>
          <w:sz w:val="28"/>
        </w:rPr>
        <w:t>ответственности;</w:t>
      </w:r>
    </w:p>
    <w:p w:rsidR="00BB2907" w:rsidRDefault="005F6715" w:rsidP="00BB2907">
      <w:pPr>
        <w:pStyle w:val="a3"/>
        <w:ind w:right="626"/>
      </w:pPr>
      <w:r>
        <w:t>В 2023</w:t>
      </w:r>
      <w:r w:rsidR="00BB2907">
        <w:t xml:space="preserve"> году среди муниципальных служащих и лиц, замещающих муниципальные должности в органах местного самоуправления Сабинского муниципального района правоохранительными органами преступлений коррупционной направленности не выявлено.</w:t>
      </w:r>
    </w:p>
    <w:p w:rsidR="00BB2907" w:rsidRDefault="00BB2907" w:rsidP="00BB2907">
      <w:pPr>
        <w:pStyle w:val="a3"/>
        <w:ind w:right="629"/>
      </w:pPr>
      <w:r>
        <w:t>Среди служащих территориальных органов республиканских и</w:t>
      </w:r>
      <w:r>
        <w:rPr>
          <w:spacing w:val="40"/>
        </w:rPr>
        <w:t xml:space="preserve"> </w:t>
      </w:r>
      <w:r>
        <w:t>федеральных органов государственной власти, находящихся на территории муниципального района случаи преступлений коррупционной направленности в отчетном году также не выявлены.</w:t>
      </w:r>
    </w:p>
    <w:p w:rsidR="00F459BB" w:rsidRPr="00F459BB" w:rsidRDefault="00F459BB" w:rsidP="00F459BB">
      <w:pPr>
        <w:pStyle w:val="a3"/>
        <w:ind w:right="629"/>
      </w:pPr>
      <w:r w:rsidRPr="00F459BB">
        <w:t>В 2023 году прокуратурой района не выявлялись нарушения, связанные с несоблюдением должностными лицами установленных антикоррупционным законодательством запретов и ограничений.</w:t>
      </w:r>
    </w:p>
    <w:p w:rsidR="00F459BB" w:rsidRPr="00F459BB" w:rsidRDefault="00F459BB" w:rsidP="00F459BB">
      <w:pPr>
        <w:pStyle w:val="a3"/>
        <w:ind w:right="629"/>
      </w:pPr>
      <w:r w:rsidRPr="00F459BB">
        <w:t>Вместе с тем, выявлены нарушения, связанные с предоставлением неполных и недостоверных сведений о доходах и расходах.</w:t>
      </w:r>
    </w:p>
    <w:p w:rsidR="00F459BB" w:rsidRPr="00F459BB" w:rsidRDefault="00F459BB" w:rsidP="00F459BB">
      <w:pPr>
        <w:pStyle w:val="a3"/>
        <w:ind w:right="629"/>
        <w:rPr>
          <w:b/>
        </w:rPr>
      </w:pPr>
      <w:r w:rsidRPr="00F459BB">
        <w:t>Так, прокуратурой Сабинского района РТ проведена проверка соблюдения муниципальными служащими Исполнительного комитета Сабинского муниципального района РТ законодательства о противодействии коррупции и законодательства о муниципальной службе.</w:t>
      </w:r>
    </w:p>
    <w:p w:rsidR="00F459BB" w:rsidRPr="00F459BB" w:rsidRDefault="00F459BB" w:rsidP="00F459BB">
      <w:pPr>
        <w:pStyle w:val="a3"/>
        <w:ind w:right="629"/>
        <w:rPr>
          <w:b/>
        </w:rPr>
      </w:pPr>
      <w:r w:rsidRPr="00F459BB">
        <w:t>Проведенной проверкой в деятельности муниципальных служащих Исполнительного комитета Сабинского муниципального района РТ выявлены нарушения вышеуказанного законодательства, выразившиеся в представлении неполных и искаженных сведений за себя, своих супругов и несовершеннолетних детей.</w:t>
      </w:r>
    </w:p>
    <w:p w:rsidR="00F459BB" w:rsidRDefault="00F459BB" w:rsidP="00F459BB">
      <w:pPr>
        <w:pStyle w:val="a3"/>
        <w:ind w:right="629"/>
      </w:pPr>
      <w:r w:rsidRPr="00F459BB">
        <w:t>Проведенная проверка показала, что в нарушение вышеуказанных требований законодательства муниципальными служащими Исполнительного комитета Сабинского муниципального района представлены неполные и недостоверные сведения о доходах, расходах, об имуществе и обязательствах имущественного характера за 2022 год.</w:t>
      </w:r>
    </w:p>
    <w:p w:rsidR="00F459BB" w:rsidRDefault="00F459BB" w:rsidP="00F459BB">
      <w:pPr>
        <w:pStyle w:val="a3"/>
        <w:ind w:right="629"/>
        <w:rPr>
          <w:lang w:eastAsia="ru-RU"/>
        </w:rPr>
      </w:pPr>
      <w:r w:rsidRPr="00F459BB">
        <w:rPr>
          <w:lang w:eastAsia="ru-RU"/>
        </w:rPr>
        <w:t>В связи с выявленными нарушениями прокуратурой района на имя руководителя Исполнительного комитета Сабинского муниципального района РТ внесено представление, которое рассмотрено и удовлетворено.</w:t>
      </w:r>
    </w:p>
    <w:p w:rsidR="00724A89" w:rsidRPr="00724A89" w:rsidRDefault="00724A89" w:rsidP="00724A89">
      <w:pPr>
        <w:pStyle w:val="a3"/>
        <w:ind w:right="629"/>
        <w:rPr>
          <w:b/>
        </w:rPr>
      </w:pPr>
      <w:r w:rsidRPr="00724A89">
        <w:t xml:space="preserve">В ходе проверки, проведенной прокуратурой района, установлено, что распоряжением главы </w:t>
      </w:r>
      <w:proofErr w:type="spellStart"/>
      <w:r w:rsidRPr="00724A89">
        <w:t>Арташского</w:t>
      </w:r>
      <w:proofErr w:type="spellEnd"/>
      <w:r w:rsidRPr="00724A89">
        <w:t xml:space="preserve"> сельского поселения Сабинского муниципального района РТ секретарь Исполнительного комитета </w:t>
      </w:r>
      <w:proofErr w:type="spellStart"/>
      <w:r w:rsidRPr="00724A89">
        <w:t>Салахиева</w:t>
      </w:r>
      <w:proofErr w:type="spellEnd"/>
      <w:r w:rsidRPr="00724A89">
        <w:t xml:space="preserve"> Д.Д. уволена с муниципальной службы.</w:t>
      </w:r>
    </w:p>
    <w:p w:rsidR="00724A89" w:rsidRPr="00724A89" w:rsidRDefault="00724A89" w:rsidP="00724A89">
      <w:pPr>
        <w:pStyle w:val="a3"/>
        <w:ind w:right="629"/>
        <w:rPr>
          <w:b/>
        </w:rPr>
      </w:pPr>
      <w:r w:rsidRPr="00724A89">
        <w:t xml:space="preserve">В течение двух лет после увольнения </w:t>
      </w:r>
      <w:proofErr w:type="spellStart"/>
      <w:r w:rsidRPr="00724A89">
        <w:t>Салахиева</w:t>
      </w:r>
      <w:proofErr w:type="spellEnd"/>
      <w:r w:rsidRPr="00724A89">
        <w:t xml:space="preserve"> Д.Д. трудоустроилась в ГАУЗ «Сабинская ЦРБ».   Так, приказом №194 от 21.10.2022 она принята на работу в ГАУЗ «Сабинская ЦРБ» на должность секретаря-машинистки. </w:t>
      </w:r>
    </w:p>
    <w:p w:rsidR="00724A89" w:rsidRPr="00724A89" w:rsidRDefault="00724A89" w:rsidP="00724A89">
      <w:pPr>
        <w:pStyle w:val="a3"/>
        <w:ind w:right="629"/>
        <w:rPr>
          <w:b/>
        </w:rPr>
      </w:pPr>
      <w:r w:rsidRPr="00724A89">
        <w:lastRenderedPageBreak/>
        <w:t xml:space="preserve">При трудоустройстве </w:t>
      </w:r>
      <w:proofErr w:type="spellStart"/>
      <w:r w:rsidRPr="00724A89">
        <w:t>Салахиевой</w:t>
      </w:r>
      <w:proofErr w:type="spellEnd"/>
      <w:r w:rsidRPr="00724A89">
        <w:t xml:space="preserve"> Д.Д. в ГАУЗ «Сабинская ЦРБ» была предоставлена трудовая книжка, из которого следует, что она замещала должность муниципальной службы.</w:t>
      </w:r>
    </w:p>
    <w:p w:rsidR="00724A89" w:rsidRPr="00724A89" w:rsidRDefault="00724A89" w:rsidP="00724A89">
      <w:pPr>
        <w:pStyle w:val="a3"/>
        <w:ind w:right="629"/>
        <w:rPr>
          <w:b/>
        </w:rPr>
      </w:pPr>
      <w:r w:rsidRPr="00724A89">
        <w:t>В нарушение требований</w:t>
      </w:r>
      <w:r>
        <w:t xml:space="preserve"> действующего законодательства </w:t>
      </w:r>
      <w:r w:rsidRPr="00724A89">
        <w:t xml:space="preserve">ГАУЗ «Сабинская ЦРБ» при заключении трудового с </w:t>
      </w:r>
      <w:proofErr w:type="spellStart"/>
      <w:r w:rsidRPr="00724A89">
        <w:t>Салахиевой</w:t>
      </w:r>
      <w:proofErr w:type="spellEnd"/>
      <w:r w:rsidRPr="00724A89">
        <w:t xml:space="preserve"> Д.Д. в десятидневный срок не </w:t>
      </w:r>
      <w:proofErr w:type="gramStart"/>
      <w:r w:rsidRPr="00724A89">
        <w:t>сообщил  о</w:t>
      </w:r>
      <w:proofErr w:type="gramEnd"/>
      <w:r w:rsidRPr="00724A89">
        <w:t xml:space="preserve"> заключении такого договора в Исполнительный комитет </w:t>
      </w:r>
      <w:proofErr w:type="spellStart"/>
      <w:r w:rsidRPr="00724A89">
        <w:t>Арташского</w:t>
      </w:r>
      <w:proofErr w:type="spellEnd"/>
      <w:r w:rsidRPr="00724A89">
        <w:t xml:space="preserve"> сельского поселения Сабинского муниципального района РТ. Указанное уведомление направлено лишь 15.11.2022.</w:t>
      </w:r>
    </w:p>
    <w:p w:rsidR="00F459BB" w:rsidRDefault="00724A89" w:rsidP="00724A89">
      <w:pPr>
        <w:pStyle w:val="a3"/>
        <w:ind w:right="629"/>
      </w:pPr>
      <w:r w:rsidRPr="00724A89">
        <w:t>В связи с чем, на имя главного врача ГАУЗ «</w:t>
      </w:r>
      <w:proofErr w:type="spellStart"/>
      <w:r w:rsidRPr="00724A89">
        <w:t>Сабинкая</w:t>
      </w:r>
      <w:proofErr w:type="spellEnd"/>
      <w:r w:rsidRPr="00724A89">
        <w:t xml:space="preserve"> ЦРБ» внесено представление об устранении нарушений закона. Представление рассмотрено и удовлетворено.</w:t>
      </w:r>
    </w:p>
    <w:p w:rsidR="00C03CFD" w:rsidRDefault="00724A89" w:rsidP="00724A89">
      <w:pPr>
        <w:pStyle w:val="a3"/>
        <w:ind w:right="629"/>
      </w:pPr>
      <w:r w:rsidRPr="00724A89">
        <w:t xml:space="preserve">На сегодняшний день в Арском районном суде рассматривается уголовное дело №12002920017000030 по обвинению </w:t>
      </w:r>
      <w:proofErr w:type="spellStart"/>
      <w:r w:rsidRPr="00724A89">
        <w:t>Сабировой</w:t>
      </w:r>
      <w:proofErr w:type="spellEnd"/>
      <w:r w:rsidRPr="00724A89">
        <w:t xml:space="preserve"> Г.Г. в совершении преступлений, предусмотренных </w:t>
      </w:r>
      <w:proofErr w:type="spellStart"/>
      <w:r w:rsidRPr="00724A89">
        <w:t>п.п</w:t>
      </w:r>
      <w:proofErr w:type="spellEnd"/>
      <w:r w:rsidRPr="00724A89">
        <w:t>. «б, в» ч.5 ст. 290, ч.1 ст.285, ч.4 с.33, с. 322.3 УК РФ и по обвинению Шакуровой Ф.Г. в совершении преступления, предусмотренного п «в» ч.3 ст.291.1 УК РФ. По данное уголовному делу итоговое решение не вынесено.</w:t>
      </w:r>
    </w:p>
    <w:p w:rsidR="00BB2907" w:rsidRDefault="00BB2907" w:rsidP="00724A89">
      <w:pPr>
        <w:pStyle w:val="a3"/>
        <w:ind w:right="629"/>
      </w:pPr>
      <w:r>
        <w:t>В целях профилактики коррупции проводятся координационные совещания руководителей правоохранительных органов района, межведомственные совещания по вопросам противодействия коррупции. В средствах массовой информации систематически отражается работа прокуратуры района по противодействию коррупции.</w:t>
      </w:r>
    </w:p>
    <w:p w:rsidR="00BB2907" w:rsidRDefault="00BB2907" w:rsidP="00BB2907">
      <w:pPr>
        <w:pStyle w:val="a3"/>
        <w:ind w:right="631"/>
      </w:pPr>
      <w:r>
        <w:t>Каких-либо</w:t>
      </w:r>
      <w:r>
        <w:rPr>
          <w:spacing w:val="-3"/>
        </w:rPr>
        <w:t xml:space="preserve"> </w:t>
      </w:r>
      <w:r>
        <w:t>проблем,</w:t>
      </w:r>
      <w:r>
        <w:rPr>
          <w:spacing w:val="-3"/>
        </w:rPr>
        <w:t xml:space="preserve"> </w:t>
      </w:r>
      <w:r>
        <w:t>связанных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выявлением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пресечением</w:t>
      </w:r>
      <w:r>
        <w:rPr>
          <w:spacing w:val="-3"/>
        </w:rPr>
        <w:t xml:space="preserve"> </w:t>
      </w:r>
      <w:r>
        <w:t>преступлений, указанной категории не возникало.</w:t>
      </w:r>
    </w:p>
    <w:p w:rsidR="00BB2907" w:rsidRDefault="00BB2907" w:rsidP="00BB2907">
      <w:pPr>
        <w:pStyle w:val="a3"/>
        <w:ind w:right="628"/>
      </w:pPr>
      <w:r>
        <w:t>На постоянной основе проводится аналитическая работа и мониторинг ЕИС в сфере закупок, изучаются гос. контракты и поставки, федеральные и республиканские программы, по которым выделяются субсидии и гранты.</w:t>
      </w:r>
    </w:p>
    <w:p w:rsidR="00BB2907" w:rsidRDefault="00BB2907" w:rsidP="00BB2907">
      <w:pPr>
        <w:pStyle w:val="a3"/>
        <w:ind w:right="629"/>
      </w:pPr>
      <w:r>
        <w:t>Факты незаконного участия муниципальных служащих в коммерческой деятельности, в том числе в случаях, когда они являются учредителями коммерческих организаций, владеют долями и пакетами акций, занимают оплачиваемые должности в хозяйствующих субъектах, выезжают в служебные командировки за счет юридических лиц, решают финансовые проблемы государственных органов путем создания различных фондов или участия в них,</w:t>
      </w:r>
      <w:r>
        <w:rPr>
          <w:spacing w:val="40"/>
        </w:rPr>
        <w:t xml:space="preserve"> </w:t>
      </w:r>
      <w:r>
        <w:t>не установлены.</w:t>
      </w:r>
    </w:p>
    <w:p w:rsidR="00FC6904" w:rsidRDefault="00BB2907" w:rsidP="00BB2907">
      <w:pPr>
        <w:pStyle w:val="a3"/>
        <w:ind w:right="629"/>
      </w:pPr>
      <w:r>
        <w:t>Фактов принятия органами местного самоуправления незаконных нормативных и индивидуальных правовых актов, связанных с противоправным вмешательством в предпринимательскую деятельность, предоставлением предпринимателям</w:t>
      </w:r>
      <w:r>
        <w:rPr>
          <w:spacing w:val="40"/>
        </w:rPr>
        <w:t xml:space="preserve"> </w:t>
      </w:r>
      <w:r>
        <w:t>необоснованных</w:t>
      </w:r>
      <w:r>
        <w:rPr>
          <w:spacing w:val="41"/>
        </w:rPr>
        <w:t xml:space="preserve"> </w:t>
      </w:r>
      <w:r>
        <w:t>льгот</w:t>
      </w:r>
      <w:r>
        <w:rPr>
          <w:spacing w:val="4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преимуществ</w:t>
      </w:r>
      <w:r>
        <w:rPr>
          <w:spacing w:val="41"/>
        </w:rPr>
        <w:t xml:space="preserve"> </w:t>
      </w:r>
      <w:r>
        <w:rPr>
          <w:spacing w:val="-2"/>
        </w:rPr>
        <w:t xml:space="preserve">индивидуального </w:t>
      </w:r>
      <w:r w:rsidRPr="00462F66">
        <w:rPr>
          <w:spacing w:val="-2"/>
        </w:rPr>
        <w:t>характера, незаконным распоряжением бюджетными средствами, государственным и муниципальным имуществом и т.д., не имелось.</w:t>
      </w:r>
    </w:p>
    <w:p w:rsidR="00FC6904" w:rsidRDefault="00BB2907">
      <w:pPr>
        <w:pStyle w:val="1"/>
        <w:spacing w:before="237"/>
      </w:pPr>
      <w:r>
        <w:t>В. Перечень и число должностных лиц, привлеченных к дисциплинарной ответственности за нарушения антикоррупционного законодательства, а также законодательства о муниципальной службе (нарушения требований к служебному поведению, предоставление недостоверных или неполных сведений о доходах, расходах и имуществе, участие в коммерческой деятельности и т.д.);</w:t>
      </w:r>
    </w:p>
    <w:p w:rsidR="00FC6904" w:rsidRDefault="00BB2907">
      <w:pPr>
        <w:pStyle w:val="a3"/>
        <w:ind w:right="625"/>
      </w:pPr>
      <w:r>
        <w:t xml:space="preserve">В целях оказания содействия органам местного самоуправления в обеспечении соблюдения муниципальными служащими и лицами, замещающими муниципальные должности ограничений, запретов, требований о предотвращении </w:t>
      </w:r>
      <w:r>
        <w:lastRenderedPageBreak/>
        <w:t>или урегулировании конфликта интересов, установленных</w:t>
      </w:r>
      <w:r>
        <w:rPr>
          <w:spacing w:val="80"/>
          <w:w w:val="150"/>
        </w:rPr>
        <w:t xml:space="preserve"> </w:t>
      </w:r>
      <w:r>
        <w:t>Федеральным</w:t>
      </w:r>
      <w:r>
        <w:rPr>
          <w:spacing w:val="80"/>
        </w:rPr>
        <w:t xml:space="preserve"> </w:t>
      </w:r>
      <w:hyperlink r:id="rId6">
        <w:r>
          <w:t>законом</w:t>
        </w:r>
      </w:hyperlink>
      <w:r>
        <w:t xml:space="preserve"> «О противодействии</w:t>
      </w:r>
      <w:r>
        <w:rPr>
          <w:spacing w:val="40"/>
        </w:rPr>
        <w:t xml:space="preserve"> </w:t>
      </w:r>
      <w:r>
        <w:t>коррупции», а также осуществлении в органах местного самоуправления мер по предупреждению коррупции решением Совета Сабинского муниципального района Республики Татарстан от 29.04.2020 года № 354 «О внесении изменении в Положение о комиссии по соблюдению требований к служебному поведению муниципальных служащих, должностному поведению лиц, замещающих муниципальные должности, и урегулированию конфликта интересов, утвержденное решением Совета Сабинского муниципального района от 31.08.2018 года №253 утверждено Положение о комиссии по соблюдению требований к служебному (должностному) поведению и урегулированию конфликта интересов в муниципальном районе.</w:t>
      </w:r>
    </w:p>
    <w:p w:rsidR="00E302EB" w:rsidRPr="00E302EB" w:rsidRDefault="00E302EB" w:rsidP="00E302EB">
      <w:pPr>
        <w:pStyle w:val="a5"/>
        <w:tabs>
          <w:tab w:val="left" w:pos="479"/>
        </w:tabs>
        <w:ind w:right="629" w:firstLine="761"/>
        <w:rPr>
          <w:sz w:val="28"/>
          <w:szCs w:val="28"/>
        </w:rPr>
      </w:pPr>
      <w:r w:rsidRPr="00E302EB">
        <w:rPr>
          <w:sz w:val="28"/>
          <w:szCs w:val="28"/>
        </w:rPr>
        <w:t xml:space="preserve">В 2023 году сдали сведения о доходах, расходах, об имуществе и обязательствах имущественного характера за 2022 год согласно перечню должностей муниципальной службы в органах местного самоуправления района - 94 служащих (из них 9 служащих, находящихся в декретном отпуске). </w:t>
      </w:r>
    </w:p>
    <w:p w:rsidR="00E302EB" w:rsidRPr="00E302EB" w:rsidRDefault="00E302EB" w:rsidP="00E302EB">
      <w:pPr>
        <w:pStyle w:val="a5"/>
        <w:tabs>
          <w:tab w:val="left" w:pos="479"/>
        </w:tabs>
        <w:ind w:right="629" w:firstLine="761"/>
        <w:rPr>
          <w:sz w:val="28"/>
          <w:szCs w:val="28"/>
        </w:rPr>
      </w:pPr>
      <w:r w:rsidRPr="00E302EB">
        <w:rPr>
          <w:sz w:val="28"/>
          <w:szCs w:val="28"/>
        </w:rPr>
        <w:t xml:space="preserve">В соответствии с Законом Республики Татарстан № 56-ЗРТ от 19.07.2017 г. сведения о доходах Президенту РТ должны представить 161 лиц, замещающих муниципальные должности (в </w:t>
      </w:r>
      <w:proofErr w:type="spellStart"/>
      <w:r w:rsidRPr="00E302EB">
        <w:rPr>
          <w:sz w:val="28"/>
          <w:szCs w:val="28"/>
        </w:rPr>
        <w:t>т.ч</w:t>
      </w:r>
      <w:proofErr w:type="spellEnd"/>
      <w:r w:rsidRPr="00E302EB">
        <w:rPr>
          <w:sz w:val="28"/>
          <w:szCs w:val="28"/>
        </w:rPr>
        <w:t>. 158 депутатов, 1 - председатель Контрольно-счетной палаты), а также 2 руководителя исполкома (района и Сабинского исполнительного городского комитета). Действующих депутатов - 158. Представили сведения все 22 районных депутата, работающих на постоянной основе; 139 сельских депутатов, работающих на непостоянной основе, представили уведомления. Также представили сведения 2 руководителя исполкомов района и Сабинского исполнительного городского комитета и председатель КСП.</w:t>
      </w:r>
    </w:p>
    <w:p w:rsidR="00AC383B" w:rsidRPr="00AC383B" w:rsidRDefault="00E302EB" w:rsidP="00E302EB">
      <w:pPr>
        <w:pStyle w:val="a5"/>
        <w:tabs>
          <w:tab w:val="left" w:pos="479"/>
        </w:tabs>
        <w:ind w:right="629" w:firstLine="761"/>
        <w:rPr>
          <w:sz w:val="28"/>
          <w:szCs w:val="28"/>
        </w:rPr>
      </w:pPr>
      <w:r w:rsidRPr="00E302EB">
        <w:rPr>
          <w:sz w:val="28"/>
          <w:szCs w:val="28"/>
        </w:rPr>
        <w:t>Всего из 253 муниципальных служащих и лиц, замещающих муниципальные должности, сдали 117. Не представивших сведений и уведомлений не имеется.</w:t>
      </w:r>
    </w:p>
    <w:p w:rsidR="00FC6904" w:rsidRPr="00AC383B" w:rsidRDefault="00E302EB" w:rsidP="00AC383B">
      <w:pPr>
        <w:pStyle w:val="a5"/>
        <w:tabs>
          <w:tab w:val="left" w:pos="479"/>
        </w:tabs>
        <w:ind w:right="629" w:firstLine="761"/>
        <w:rPr>
          <w:sz w:val="28"/>
          <w:szCs w:val="28"/>
        </w:rPr>
      </w:pPr>
      <w:r w:rsidRPr="00E302EB">
        <w:rPr>
          <w:bCs/>
          <w:sz w:val="28"/>
          <w:szCs w:val="28"/>
        </w:rPr>
        <w:t>Сведения представили также все руководители муниципальных учреждений -  78 человек (в системе образования - 65, в сфере культуры – 4, в сфере молодежной политики и спорта – 6</w:t>
      </w:r>
      <w:r>
        <w:rPr>
          <w:bCs/>
          <w:sz w:val="28"/>
          <w:szCs w:val="28"/>
        </w:rPr>
        <w:t>, 1 руководитель МУП и 2 - МКУ)</w:t>
      </w:r>
      <w:r w:rsidR="00AC383B" w:rsidRPr="00AC383B">
        <w:rPr>
          <w:sz w:val="28"/>
          <w:szCs w:val="28"/>
        </w:rPr>
        <w:t>.</w:t>
      </w:r>
    </w:p>
    <w:p w:rsidR="00FC6904" w:rsidRDefault="00BB2907">
      <w:pPr>
        <w:pStyle w:val="a3"/>
        <w:ind w:right="629"/>
      </w:pPr>
      <w:r>
        <w:t>На заседаниях комиссий рассматриваются вопросы, касающиеся соблюдения требований законодательства о муниципальной службе, соблюдения установленных обязанностей и запретов: о представлении муниципальными служащими и лицами, замещающими муниципальные должности</w:t>
      </w:r>
      <w:r>
        <w:rPr>
          <w:spacing w:val="40"/>
        </w:rPr>
        <w:t xml:space="preserve"> </w:t>
      </w:r>
      <w:r>
        <w:t>недостоверных или неполных сведений о доходах, об имуществе и обязательствах имущественного характера либо о невозможности по объективным причинам предоставить такие сведения; о несоблюдении требований к служебному поведению и конфликте интересов; о даче согласия на замещение должности в коммерческой организации в течение 2 лет после увольнения с муниципальной службы; о даче разрешения заниматься иной оплачиваемой деятельностью.</w:t>
      </w:r>
    </w:p>
    <w:p w:rsidR="00FC6904" w:rsidRDefault="00AC383B">
      <w:pPr>
        <w:pStyle w:val="a3"/>
        <w:ind w:right="627"/>
      </w:pPr>
      <w:r>
        <w:t>В отчетном периоде 2023</w:t>
      </w:r>
      <w:r w:rsidR="00BB2907">
        <w:t xml:space="preserve"> года проведено </w:t>
      </w:r>
      <w:r>
        <w:rPr>
          <w:color w:val="000000" w:themeColor="text1"/>
        </w:rPr>
        <w:t>4</w:t>
      </w:r>
      <w:r w:rsidR="00BB2907">
        <w:t xml:space="preserve"> заседаний комиссии по соблюдению требований к служебному (должностному) поведению и урегулированию конфликта интересов,</w:t>
      </w:r>
    </w:p>
    <w:p w:rsidR="00FC6904" w:rsidRDefault="00BB2907">
      <w:pPr>
        <w:pStyle w:val="a3"/>
        <w:spacing w:before="1"/>
        <w:ind w:right="629" w:firstLine="418"/>
      </w:pPr>
      <w:r>
        <w:t>По результатам рассмотрения комиссией представленных материалов,</w:t>
      </w:r>
      <w:r>
        <w:rPr>
          <w:spacing w:val="40"/>
        </w:rPr>
        <w:t xml:space="preserve"> </w:t>
      </w:r>
      <w:r>
        <w:t>принято решение привлечении к дисциплинарной ответственности</w:t>
      </w:r>
      <w:r w:rsidR="00823EDA">
        <w:t xml:space="preserve">: 13 служащих в виде замечания и 2 </w:t>
      </w:r>
      <w:r w:rsidR="00823EDA" w:rsidRPr="00823EDA">
        <w:t>в виде выговора.</w:t>
      </w:r>
    </w:p>
    <w:p w:rsidR="00E52A87" w:rsidRDefault="00E52A87">
      <w:pPr>
        <w:pStyle w:val="a3"/>
        <w:spacing w:before="1"/>
        <w:ind w:right="629" w:firstLine="418"/>
        <w:rPr>
          <w:rFonts w:eastAsia="Calibri"/>
          <w:bCs/>
          <w:lang w:eastAsia="ru-RU"/>
        </w:rPr>
      </w:pPr>
      <w:r w:rsidRPr="00E52A87">
        <w:t>По результатам проведенных проверок установлены факты представления указанными лицами недостоверны</w:t>
      </w:r>
      <w:r>
        <w:t xml:space="preserve">х и неполных сведений о доходах </w:t>
      </w:r>
      <w:r w:rsidRPr="00E52A87">
        <w:rPr>
          <w:rFonts w:eastAsia="Calibri"/>
          <w:bCs/>
          <w:lang w:eastAsia="ru-RU"/>
        </w:rPr>
        <w:t xml:space="preserve">рассмотрено </w:t>
      </w:r>
      <w:r w:rsidRPr="00E52A87">
        <w:rPr>
          <w:rFonts w:eastAsia="Calibri"/>
          <w:bCs/>
          <w:lang w:eastAsia="ru-RU"/>
        </w:rPr>
        <w:lastRenderedPageBreak/>
        <w:t xml:space="preserve">05.06.2023 года на </w:t>
      </w:r>
      <w:r w:rsidRPr="00E52A87">
        <w:rPr>
          <w:rFonts w:eastAsia="Calibri"/>
          <w:color w:val="000000"/>
          <w:lang w:eastAsia="ru-RU"/>
        </w:rPr>
        <w:t>заседании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Сабинского муниципального района Республики Татарстан</w:t>
      </w:r>
      <w:r w:rsidRPr="00E52A87">
        <w:rPr>
          <w:rFonts w:eastAsia="Calibri"/>
          <w:bCs/>
          <w:lang w:eastAsia="ru-RU"/>
        </w:rPr>
        <w:t xml:space="preserve"> с участием представителя прокуратуры Сабинского района</w:t>
      </w:r>
      <w:r>
        <w:rPr>
          <w:rFonts w:eastAsia="Calibri"/>
          <w:bCs/>
          <w:lang w:eastAsia="ru-RU"/>
        </w:rPr>
        <w:t>.</w:t>
      </w:r>
    </w:p>
    <w:p w:rsidR="00E52A87" w:rsidRPr="00E52A87" w:rsidRDefault="00E52A87" w:rsidP="00E52A87">
      <w:pPr>
        <w:pStyle w:val="a3"/>
        <w:spacing w:before="1"/>
        <w:ind w:right="629" w:firstLine="418"/>
        <w:rPr>
          <w:rFonts w:eastAsia="Calibri"/>
          <w:bCs/>
          <w:lang w:eastAsia="ru-RU"/>
        </w:rPr>
      </w:pPr>
      <w:r w:rsidRPr="00E52A87">
        <w:rPr>
          <w:rFonts w:eastAsia="Calibri"/>
          <w:bCs/>
          <w:lang w:eastAsia="ru-RU"/>
        </w:rPr>
        <w:t>За допущенные нарушения законодательства распоряжением Руководителя Исполнительного комитета Сабинского муниципального района привлечены к дисциплинарной ответственности следующие лица:</w:t>
      </w:r>
    </w:p>
    <w:p w:rsidR="00E52A87" w:rsidRPr="00E52A87" w:rsidRDefault="00E52A87" w:rsidP="00E52A87">
      <w:pPr>
        <w:pStyle w:val="a3"/>
        <w:spacing w:before="1"/>
        <w:ind w:right="629" w:firstLine="418"/>
        <w:rPr>
          <w:rFonts w:eastAsia="Calibri"/>
          <w:bCs/>
          <w:lang w:eastAsia="ru-RU"/>
        </w:rPr>
      </w:pPr>
      <w:r w:rsidRPr="00E52A87">
        <w:rPr>
          <w:rFonts w:eastAsia="Calibri"/>
          <w:bCs/>
          <w:lang w:eastAsia="ru-RU"/>
        </w:rPr>
        <w:t>- Распоряжением № 165-лс от 07.07.2023 г. главный специалист отдела инфраструктурного развития Исполнительного комитета Сабинского муниципального района Рахматуллин В.Н. привлечен к дисциплинарному взысканию в виде замечания;</w:t>
      </w:r>
    </w:p>
    <w:p w:rsidR="00E52A87" w:rsidRPr="00E52A87" w:rsidRDefault="00E52A87" w:rsidP="00E52A87">
      <w:pPr>
        <w:pStyle w:val="a3"/>
        <w:spacing w:before="1"/>
        <w:ind w:right="629" w:firstLine="418"/>
        <w:rPr>
          <w:rFonts w:eastAsia="Calibri"/>
          <w:bCs/>
          <w:lang w:eastAsia="ru-RU"/>
        </w:rPr>
      </w:pPr>
      <w:r w:rsidRPr="00E52A87">
        <w:rPr>
          <w:rFonts w:eastAsia="Calibri"/>
          <w:bCs/>
          <w:lang w:eastAsia="ru-RU"/>
        </w:rPr>
        <w:t xml:space="preserve">  - Распоряжением № 164-лс от 07.07.2023 г. главный специалист отдела экономики Исполнительного комитета Сабинского муниципального района Фархутдинова Г.А. привлечена к дисциплинарному взысканию в виде замечания;</w:t>
      </w:r>
    </w:p>
    <w:p w:rsidR="00E52A87" w:rsidRPr="00E52A87" w:rsidRDefault="00E52A87" w:rsidP="00E52A87">
      <w:pPr>
        <w:pStyle w:val="a3"/>
        <w:spacing w:before="1"/>
        <w:ind w:right="629" w:firstLine="418"/>
        <w:rPr>
          <w:rFonts w:eastAsia="Calibri"/>
          <w:bCs/>
          <w:lang w:eastAsia="ru-RU"/>
        </w:rPr>
      </w:pPr>
      <w:r w:rsidRPr="00E52A87">
        <w:rPr>
          <w:rFonts w:eastAsia="Calibri"/>
          <w:bCs/>
          <w:lang w:eastAsia="ru-RU"/>
        </w:rPr>
        <w:t xml:space="preserve">  - Распоряжением № 166-лс от 07.07.2023 г. ведущий специалист отдела опеки и попечительства Исполнительного комитета Сабинского муниципального района Фархутдинова А.А. привлечена к дисциплинарному взысканию в виде замечания;</w:t>
      </w:r>
    </w:p>
    <w:p w:rsidR="00E52A87" w:rsidRPr="00E52A87" w:rsidRDefault="00E52A87" w:rsidP="00E52A87">
      <w:pPr>
        <w:pStyle w:val="a3"/>
        <w:spacing w:before="1"/>
        <w:ind w:right="629" w:firstLine="418"/>
        <w:rPr>
          <w:rFonts w:eastAsia="Calibri"/>
          <w:bCs/>
          <w:lang w:eastAsia="ru-RU"/>
        </w:rPr>
      </w:pPr>
      <w:r w:rsidRPr="00E52A87">
        <w:rPr>
          <w:rFonts w:eastAsia="Calibri"/>
          <w:bCs/>
          <w:lang w:eastAsia="ru-RU"/>
        </w:rPr>
        <w:t xml:space="preserve"> - Распоряжением № 163-лс от 07.07.2023 г. ведущий специалист отдела опеки и попечительства Исполнительного комитета Сабинского муниципального района </w:t>
      </w:r>
      <w:proofErr w:type="spellStart"/>
      <w:r w:rsidRPr="00E52A87">
        <w:rPr>
          <w:rFonts w:eastAsia="Calibri"/>
          <w:bCs/>
          <w:lang w:eastAsia="ru-RU"/>
        </w:rPr>
        <w:t>Газизянова</w:t>
      </w:r>
      <w:proofErr w:type="spellEnd"/>
      <w:r w:rsidRPr="00E52A87">
        <w:rPr>
          <w:rFonts w:eastAsia="Calibri"/>
          <w:bCs/>
          <w:lang w:eastAsia="ru-RU"/>
        </w:rPr>
        <w:t xml:space="preserve"> А.М. привлечена к дисциплинарному взысканию в виде замечания;</w:t>
      </w:r>
    </w:p>
    <w:p w:rsidR="00E52A87" w:rsidRPr="00E52A87" w:rsidRDefault="00E52A87" w:rsidP="00E52A87">
      <w:pPr>
        <w:pStyle w:val="a3"/>
        <w:spacing w:before="1"/>
        <w:ind w:right="629" w:firstLine="418"/>
        <w:rPr>
          <w:rFonts w:eastAsia="Calibri"/>
          <w:bCs/>
          <w:lang w:eastAsia="ru-RU"/>
        </w:rPr>
      </w:pPr>
      <w:r w:rsidRPr="00E52A87">
        <w:rPr>
          <w:rFonts w:eastAsia="Calibri"/>
          <w:bCs/>
          <w:lang w:eastAsia="ru-RU"/>
        </w:rPr>
        <w:t xml:space="preserve">- Распоряжением № 154-лс от 07.07.2023 г. начальник отдела опеки и попечительства Исполнительного комитета Сабинского муниципального района Фазылова Р.Р. привлечена к дисциплинарному взысканию в виде выговора; </w:t>
      </w:r>
    </w:p>
    <w:p w:rsidR="00E52A87" w:rsidRPr="00E52A87" w:rsidRDefault="00E52A87" w:rsidP="00E52A87">
      <w:pPr>
        <w:pStyle w:val="a3"/>
        <w:spacing w:before="1"/>
        <w:ind w:right="629" w:firstLine="418"/>
        <w:rPr>
          <w:rFonts w:eastAsia="Calibri"/>
          <w:bCs/>
          <w:lang w:eastAsia="ru-RU"/>
        </w:rPr>
      </w:pPr>
      <w:r w:rsidRPr="00E52A87">
        <w:rPr>
          <w:rFonts w:eastAsia="Calibri"/>
          <w:bCs/>
          <w:lang w:eastAsia="ru-RU"/>
        </w:rPr>
        <w:t xml:space="preserve">- Распоряжением № 162-лс от 07.07.2023 г. главный специалист сектора документооборота организационного отдела Исполнительного комитета Сабинского муниципального района </w:t>
      </w:r>
      <w:proofErr w:type="spellStart"/>
      <w:r w:rsidRPr="00E52A87">
        <w:rPr>
          <w:rFonts w:eastAsia="Calibri"/>
          <w:bCs/>
          <w:lang w:eastAsia="ru-RU"/>
        </w:rPr>
        <w:t>Сиразетдинова</w:t>
      </w:r>
      <w:proofErr w:type="spellEnd"/>
      <w:r w:rsidRPr="00E52A87">
        <w:rPr>
          <w:rFonts w:eastAsia="Calibri"/>
          <w:bCs/>
          <w:lang w:eastAsia="ru-RU"/>
        </w:rPr>
        <w:t xml:space="preserve"> Д.Д. привлечена к дисциплинарному взысканию в виде замечания;</w:t>
      </w:r>
    </w:p>
    <w:p w:rsidR="00E52A87" w:rsidRPr="00E52A87" w:rsidRDefault="00E52A87" w:rsidP="00E52A87">
      <w:pPr>
        <w:pStyle w:val="a3"/>
        <w:spacing w:before="1"/>
        <w:ind w:right="629" w:firstLine="418"/>
        <w:rPr>
          <w:rFonts w:eastAsia="Calibri"/>
          <w:bCs/>
          <w:lang w:eastAsia="ru-RU"/>
        </w:rPr>
      </w:pPr>
      <w:r w:rsidRPr="00E52A87">
        <w:rPr>
          <w:rFonts w:eastAsia="Calibri"/>
          <w:bCs/>
          <w:lang w:eastAsia="ru-RU"/>
        </w:rPr>
        <w:t xml:space="preserve">- Распоряжением № 161-лс от 07.07.2023 г. ведущий специалист КДН Исполнительного комитета Сабинского муниципального района </w:t>
      </w:r>
      <w:proofErr w:type="spellStart"/>
      <w:r w:rsidRPr="00E52A87">
        <w:rPr>
          <w:rFonts w:eastAsia="Calibri"/>
          <w:bCs/>
          <w:lang w:eastAsia="ru-RU"/>
        </w:rPr>
        <w:t>Ахтямзянова</w:t>
      </w:r>
      <w:proofErr w:type="spellEnd"/>
      <w:r w:rsidRPr="00E52A87">
        <w:rPr>
          <w:rFonts w:eastAsia="Calibri"/>
          <w:bCs/>
          <w:lang w:eastAsia="ru-RU"/>
        </w:rPr>
        <w:t xml:space="preserve"> А.А. привлечена к дисциплинарному взысканию в виде замечания;</w:t>
      </w:r>
    </w:p>
    <w:p w:rsidR="00E52A87" w:rsidRPr="00E52A87" w:rsidRDefault="00E52A87" w:rsidP="00E52A87">
      <w:pPr>
        <w:pStyle w:val="a3"/>
        <w:spacing w:before="1"/>
        <w:ind w:right="629" w:firstLine="418"/>
        <w:rPr>
          <w:rFonts w:eastAsia="Calibri"/>
          <w:bCs/>
          <w:lang w:eastAsia="ru-RU"/>
        </w:rPr>
      </w:pPr>
      <w:r w:rsidRPr="00E52A87">
        <w:rPr>
          <w:rFonts w:eastAsia="Calibri"/>
          <w:bCs/>
          <w:lang w:eastAsia="ru-RU"/>
        </w:rPr>
        <w:t xml:space="preserve">- Распоряжением № 160-лс от 07.07.2023 г. главный специалист архивного отдела Исполнительного комитета Сабинского муниципального района </w:t>
      </w:r>
      <w:proofErr w:type="spellStart"/>
      <w:r w:rsidRPr="00E52A87">
        <w:rPr>
          <w:rFonts w:eastAsia="Calibri"/>
          <w:bCs/>
          <w:lang w:eastAsia="ru-RU"/>
        </w:rPr>
        <w:t>Гасимова</w:t>
      </w:r>
      <w:proofErr w:type="spellEnd"/>
      <w:r w:rsidRPr="00E52A87">
        <w:rPr>
          <w:rFonts w:eastAsia="Calibri"/>
          <w:bCs/>
          <w:lang w:eastAsia="ru-RU"/>
        </w:rPr>
        <w:t xml:space="preserve"> Л.С. привлечена к дисциплинарному взысканию в виде замечания;</w:t>
      </w:r>
    </w:p>
    <w:p w:rsidR="00E52A87" w:rsidRPr="00E52A87" w:rsidRDefault="00E52A87" w:rsidP="00E52A87">
      <w:pPr>
        <w:pStyle w:val="a3"/>
        <w:spacing w:before="1"/>
        <w:ind w:right="629" w:firstLine="418"/>
        <w:rPr>
          <w:rFonts w:eastAsia="Calibri"/>
          <w:bCs/>
          <w:lang w:eastAsia="ru-RU"/>
        </w:rPr>
      </w:pPr>
      <w:r w:rsidRPr="00E52A87">
        <w:rPr>
          <w:rFonts w:eastAsia="Calibri"/>
          <w:bCs/>
          <w:lang w:eastAsia="ru-RU"/>
        </w:rPr>
        <w:t xml:space="preserve">- Распоряжением № 159-лс от 07.07.2023 г. начальник отдела культуры Исполнительного комитета Сабинского муниципального района </w:t>
      </w:r>
      <w:proofErr w:type="spellStart"/>
      <w:r w:rsidRPr="00E52A87">
        <w:rPr>
          <w:rFonts w:eastAsia="Calibri"/>
          <w:bCs/>
          <w:lang w:eastAsia="ru-RU"/>
        </w:rPr>
        <w:t>Загидуллин</w:t>
      </w:r>
      <w:proofErr w:type="spellEnd"/>
      <w:r w:rsidRPr="00E52A87">
        <w:rPr>
          <w:rFonts w:eastAsia="Calibri"/>
          <w:bCs/>
          <w:lang w:eastAsia="ru-RU"/>
        </w:rPr>
        <w:t xml:space="preserve"> Р.Ф. привлечен к дисциплинарному взысканию в виде замечания;</w:t>
      </w:r>
    </w:p>
    <w:p w:rsidR="00E52A87" w:rsidRPr="00E52A87" w:rsidRDefault="00E52A87" w:rsidP="00E52A87">
      <w:pPr>
        <w:pStyle w:val="a3"/>
        <w:spacing w:before="1"/>
        <w:ind w:right="629" w:firstLine="418"/>
        <w:rPr>
          <w:rFonts w:eastAsia="Calibri"/>
          <w:bCs/>
          <w:lang w:eastAsia="ru-RU"/>
        </w:rPr>
      </w:pPr>
      <w:r w:rsidRPr="00E52A87">
        <w:rPr>
          <w:rFonts w:eastAsia="Calibri"/>
          <w:bCs/>
          <w:lang w:eastAsia="ru-RU"/>
        </w:rPr>
        <w:t xml:space="preserve">- Распоряжением № 158-лс от 07.07.2023 г. начальник отдела информатизации Исполнительного комитета Сабинского муниципального района </w:t>
      </w:r>
      <w:proofErr w:type="spellStart"/>
      <w:r w:rsidRPr="00E52A87">
        <w:rPr>
          <w:rFonts w:eastAsia="Calibri"/>
          <w:bCs/>
          <w:lang w:eastAsia="ru-RU"/>
        </w:rPr>
        <w:t>Загидуллин</w:t>
      </w:r>
      <w:proofErr w:type="spellEnd"/>
      <w:r w:rsidRPr="00E52A87">
        <w:rPr>
          <w:rFonts w:eastAsia="Calibri"/>
          <w:bCs/>
          <w:lang w:eastAsia="ru-RU"/>
        </w:rPr>
        <w:t xml:space="preserve"> М.М. привлечен к дисциплинарному взысканию в виде замечания;</w:t>
      </w:r>
    </w:p>
    <w:p w:rsidR="00E52A87" w:rsidRPr="00E52A87" w:rsidRDefault="00E52A87" w:rsidP="00E52A87">
      <w:pPr>
        <w:pStyle w:val="a3"/>
        <w:spacing w:before="1"/>
        <w:ind w:right="629" w:firstLine="418"/>
        <w:rPr>
          <w:rFonts w:eastAsia="Calibri"/>
          <w:bCs/>
          <w:lang w:eastAsia="ru-RU"/>
        </w:rPr>
      </w:pPr>
      <w:r w:rsidRPr="00E52A87">
        <w:rPr>
          <w:rFonts w:eastAsia="Calibri"/>
          <w:bCs/>
          <w:lang w:eastAsia="ru-RU"/>
        </w:rPr>
        <w:t xml:space="preserve">- Распоряжением № 157-лс от 07.07.2023 г. начальник организационного отдела Исполнительного комитета Сабинского муниципального района </w:t>
      </w:r>
      <w:proofErr w:type="spellStart"/>
      <w:r w:rsidRPr="00E52A87">
        <w:rPr>
          <w:rFonts w:eastAsia="Calibri"/>
          <w:bCs/>
          <w:lang w:eastAsia="ru-RU"/>
        </w:rPr>
        <w:t>Багманова</w:t>
      </w:r>
      <w:proofErr w:type="spellEnd"/>
      <w:r w:rsidRPr="00E52A87">
        <w:rPr>
          <w:rFonts w:eastAsia="Calibri"/>
          <w:bCs/>
          <w:lang w:eastAsia="ru-RU"/>
        </w:rPr>
        <w:t xml:space="preserve"> Э.Ф. привлечена к дисциплинарному взысканию в виде замечания;</w:t>
      </w:r>
    </w:p>
    <w:p w:rsidR="00E52A87" w:rsidRPr="00E52A87" w:rsidRDefault="00E52A87" w:rsidP="00E52A87">
      <w:pPr>
        <w:pStyle w:val="a3"/>
        <w:spacing w:before="1"/>
        <w:ind w:right="629" w:firstLine="418"/>
        <w:rPr>
          <w:rFonts w:eastAsia="Calibri"/>
          <w:bCs/>
          <w:lang w:eastAsia="ru-RU"/>
        </w:rPr>
      </w:pPr>
      <w:r w:rsidRPr="00E52A87">
        <w:rPr>
          <w:rFonts w:eastAsia="Calibri"/>
          <w:bCs/>
          <w:lang w:eastAsia="ru-RU"/>
        </w:rPr>
        <w:t xml:space="preserve">- Распоряжением № 156-лс от 07.07.2023 г. помощник Руководителя Исполнительного комитета Сабинского муниципального района по мобилизационной работе </w:t>
      </w:r>
      <w:proofErr w:type="spellStart"/>
      <w:r w:rsidRPr="00E52A87">
        <w:rPr>
          <w:rFonts w:eastAsia="Calibri"/>
          <w:bCs/>
          <w:lang w:eastAsia="ru-RU"/>
        </w:rPr>
        <w:t>Ахметшин</w:t>
      </w:r>
      <w:proofErr w:type="spellEnd"/>
      <w:r w:rsidRPr="00E52A87">
        <w:rPr>
          <w:rFonts w:eastAsia="Calibri"/>
          <w:bCs/>
          <w:lang w:eastAsia="ru-RU"/>
        </w:rPr>
        <w:t xml:space="preserve"> А.Ф. привлечен к дисциплинарному взысканию в виде замечания;</w:t>
      </w:r>
    </w:p>
    <w:p w:rsidR="00E52A87" w:rsidRPr="00E52A87" w:rsidRDefault="00E52A87" w:rsidP="00E52A87">
      <w:pPr>
        <w:pStyle w:val="a3"/>
        <w:spacing w:before="1"/>
        <w:ind w:right="629" w:firstLine="418"/>
        <w:rPr>
          <w:rFonts w:eastAsia="Calibri"/>
          <w:bCs/>
          <w:lang w:eastAsia="ru-RU"/>
        </w:rPr>
      </w:pPr>
      <w:r w:rsidRPr="00E52A87">
        <w:rPr>
          <w:rFonts w:eastAsia="Calibri"/>
          <w:bCs/>
          <w:lang w:eastAsia="ru-RU"/>
        </w:rPr>
        <w:t xml:space="preserve">- Распоряжением № 155-лс от 07.07.2023 г. начальник отдела ЗАГС Исполнительного комитета Сабинского муниципального района </w:t>
      </w:r>
      <w:proofErr w:type="spellStart"/>
      <w:r w:rsidRPr="00E52A87">
        <w:rPr>
          <w:rFonts w:eastAsia="Calibri"/>
          <w:bCs/>
          <w:lang w:eastAsia="ru-RU"/>
        </w:rPr>
        <w:t>Шафикова</w:t>
      </w:r>
      <w:proofErr w:type="spellEnd"/>
      <w:r w:rsidRPr="00E52A87">
        <w:rPr>
          <w:rFonts w:eastAsia="Calibri"/>
          <w:bCs/>
          <w:lang w:eastAsia="ru-RU"/>
        </w:rPr>
        <w:t xml:space="preserve"> Г.И. привлечена к дисциплинарному взысканию в виде замечания;</w:t>
      </w:r>
    </w:p>
    <w:p w:rsidR="00E52A87" w:rsidRPr="00E52A87" w:rsidRDefault="00E52A87" w:rsidP="00E52A87">
      <w:pPr>
        <w:pStyle w:val="a3"/>
        <w:spacing w:before="1"/>
        <w:ind w:right="629" w:firstLine="418"/>
        <w:rPr>
          <w:rFonts w:eastAsia="Calibri"/>
          <w:bCs/>
          <w:lang w:eastAsia="ru-RU"/>
        </w:rPr>
      </w:pPr>
      <w:r w:rsidRPr="00E52A87">
        <w:rPr>
          <w:rFonts w:eastAsia="Calibri"/>
          <w:bCs/>
          <w:lang w:eastAsia="ru-RU"/>
        </w:rPr>
        <w:lastRenderedPageBreak/>
        <w:t>- Распоряжением № 148-лс от 07.07.2023 г. начальник МКУ «Управление образования Исполнительного комитета Сабинского муниципального района» Шакиров И.Ф. привлечен к дисциплинарному взысканию в виде выговора;</w:t>
      </w:r>
    </w:p>
    <w:p w:rsidR="00E52A87" w:rsidRPr="00E52A87" w:rsidRDefault="00E52A87" w:rsidP="00E52A87">
      <w:pPr>
        <w:pStyle w:val="a3"/>
        <w:spacing w:before="1"/>
        <w:ind w:right="629" w:firstLine="418"/>
        <w:rPr>
          <w:rFonts w:eastAsia="Calibri"/>
          <w:bCs/>
          <w:lang w:eastAsia="ru-RU"/>
        </w:rPr>
      </w:pPr>
      <w:r w:rsidRPr="00E52A87">
        <w:rPr>
          <w:rFonts w:eastAsia="Calibri"/>
          <w:bCs/>
          <w:lang w:eastAsia="ru-RU"/>
        </w:rPr>
        <w:t xml:space="preserve">- Главному специалисту отдела по делам молодежи и спорту Исполнительного комитета Сабинского муниципального района </w:t>
      </w:r>
      <w:proofErr w:type="spellStart"/>
      <w:r w:rsidRPr="00E52A87">
        <w:rPr>
          <w:rFonts w:eastAsia="Calibri"/>
          <w:bCs/>
          <w:lang w:eastAsia="ru-RU"/>
        </w:rPr>
        <w:t>Гусамовой</w:t>
      </w:r>
      <w:proofErr w:type="spellEnd"/>
      <w:r w:rsidRPr="00E52A87">
        <w:rPr>
          <w:rFonts w:eastAsia="Calibri"/>
          <w:bCs/>
          <w:lang w:eastAsia="ru-RU"/>
        </w:rPr>
        <w:t xml:space="preserve"> А.С. объявлено устное замечание.</w:t>
      </w:r>
    </w:p>
    <w:p w:rsidR="00E52A87" w:rsidRDefault="00E52A87" w:rsidP="00E52A87">
      <w:pPr>
        <w:pStyle w:val="a3"/>
        <w:spacing w:before="1"/>
        <w:ind w:right="629" w:firstLine="418"/>
      </w:pPr>
      <w:r w:rsidRPr="00E52A87">
        <w:rPr>
          <w:rFonts w:eastAsia="Calibri"/>
          <w:bCs/>
          <w:lang w:eastAsia="ru-RU"/>
        </w:rPr>
        <w:t xml:space="preserve">Приказом Начальника МКУ «Управление образования Исполнительного комитета Сабинского муниципального района» № 120 от 05.07.2023 г. заместитель начальника МКУ «Управление образования Исполнительного комитета Сабинского муниципального района» </w:t>
      </w:r>
      <w:proofErr w:type="spellStart"/>
      <w:r w:rsidRPr="00E52A87">
        <w:rPr>
          <w:rFonts w:eastAsia="Calibri"/>
          <w:bCs/>
          <w:lang w:eastAsia="ru-RU"/>
        </w:rPr>
        <w:t>Ханафиева</w:t>
      </w:r>
      <w:proofErr w:type="spellEnd"/>
      <w:r w:rsidRPr="00E52A87">
        <w:rPr>
          <w:rFonts w:eastAsia="Calibri"/>
          <w:bCs/>
          <w:lang w:eastAsia="ru-RU"/>
        </w:rPr>
        <w:t xml:space="preserve"> А.Ш. привлечена к дисциплинарному взысканию в виде замечания.</w:t>
      </w:r>
    </w:p>
    <w:p w:rsidR="00FC6904" w:rsidRDefault="00BB2907">
      <w:pPr>
        <w:pStyle w:val="a3"/>
        <w:ind w:right="626"/>
      </w:pPr>
      <w:r>
        <w:t>Фактов применения к муниципальным служащим и лицам, замещающих муниципальные должности в Сабинском муниципальном районе мер юридической ответственности в виде увольнения (по утрате доверия) в отчетном периоде не имеется.</w:t>
      </w:r>
    </w:p>
    <w:p w:rsidR="00C03CFD" w:rsidRDefault="00C03CFD">
      <w:pPr>
        <w:pStyle w:val="a3"/>
        <w:ind w:right="626"/>
      </w:pPr>
    </w:p>
    <w:p w:rsidR="00C03CFD" w:rsidRPr="00C03CFD" w:rsidRDefault="00C03CFD" w:rsidP="00C03CFD">
      <w:pPr>
        <w:pStyle w:val="a3"/>
        <w:ind w:right="725"/>
        <w:rPr>
          <w:b/>
          <w:bCs/>
          <w:i/>
          <w:iCs/>
        </w:rPr>
      </w:pPr>
      <w:r w:rsidRPr="00C03CFD">
        <w:rPr>
          <w:b/>
          <w:bCs/>
          <w:i/>
          <w:iCs/>
        </w:rPr>
        <w:t>Г. Данные о состоянии коррупции, полученные в результате проведенных органами местного самоуправления социологических опросов;</w:t>
      </w:r>
    </w:p>
    <w:p w:rsidR="00C03CFD" w:rsidRPr="00C03CFD" w:rsidRDefault="00C03CFD" w:rsidP="00C03CFD">
      <w:pPr>
        <w:pStyle w:val="a3"/>
        <w:ind w:right="626"/>
      </w:pPr>
      <w:r w:rsidRPr="00C03CFD">
        <w:t>С целью изучения общественного мнения о состоянии коррупции, эффективности антикоррупционных мероприятий на официальном сайте Сабинского муниципального района (раздел «Противодействие коррупции» - подраздел: «Опрос общественного мнения, анкетирование») размещена анкета по изучению мнения населения о коррупции в Сабинском муниципальном районе.</w:t>
      </w:r>
    </w:p>
    <w:p w:rsidR="00C03CFD" w:rsidRPr="00C03CFD" w:rsidRDefault="00C03CFD" w:rsidP="00C03CFD">
      <w:pPr>
        <w:pStyle w:val="a3"/>
        <w:ind w:right="626"/>
      </w:pPr>
      <w:r w:rsidRPr="00C03CFD">
        <w:t xml:space="preserve">По результатам опроса: 37 % граждан понятие «коррупция» характеризуют как «злоупотребление служебным положением»; 35 % - как взяточничество; 15% - вымогательство; 7 % - иное использование должностного положения и государственных средств в личных интересах; подношение подарков должностным лицам – 6 %. </w:t>
      </w:r>
    </w:p>
    <w:p w:rsidR="00C03CFD" w:rsidRPr="00C03CFD" w:rsidRDefault="00C03CFD" w:rsidP="00C03CFD">
      <w:pPr>
        <w:pStyle w:val="a3"/>
        <w:ind w:right="626"/>
      </w:pPr>
      <w:r w:rsidRPr="00C03CFD">
        <w:t>На вопрос «Представители каких профессий наиболее коррумпированы?» 30 % опрошенных считают сотрудников ГАИ (ГИБДД), врачей, медицинских работников 35%, сотрудников полиции 20%, сотрудников военкоматов 12% и судьи 3%.</w:t>
      </w:r>
    </w:p>
    <w:p w:rsidR="00C03CFD" w:rsidRPr="00C03CFD" w:rsidRDefault="00C03CFD" w:rsidP="00C03CFD">
      <w:pPr>
        <w:pStyle w:val="a3"/>
        <w:ind w:right="626"/>
      </w:pPr>
      <w:r w:rsidRPr="00C03CFD">
        <w:t>Большинство респондентов считают причинами коррупции: национальные традиции, менталитет – 32%; низкий уровень правовой культуры населения – 21 %; низкую заработную плату работников бюджетной сферы –18%; возможность принятия единоличного решения должностными лицами – 18 %; несовершенство судебной системы – 7; неадекватность наказания за факты коррупции – 4%;</w:t>
      </w:r>
    </w:p>
    <w:p w:rsidR="00C03CFD" w:rsidRDefault="00C03CFD" w:rsidP="00C03CFD">
      <w:pPr>
        <w:pStyle w:val="a3"/>
        <w:ind w:right="626"/>
      </w:pPr>
      <w:r w:rsidRPr="00C03CFD">
        <w:t xml:space="preserve"> По результатам анкетирования 47 % граждан считают, что за последние 3-4 года уровень коррупции в районе остался на том же уровне 43%; что коррупции стало намного меньше 41%; что коррупции стало намного больше 10%; затрудняюсь ответить 6%;</w:t>
      </w:r>
    </w:p>
    <w:p w:rsidR="00C03CFD" w:rsidRDefault="00C03CFD" w:rsidP="00E52A87">
      <w:pPr>
        <w:pStyle w:val="a3"/>
        <w:ind w:left="0" w:right="627" w:firstLine="0"/>
        <w:sectPr w:rsidR="00C03CFD">
          <w:pgSz w:w="11910" w:h="16840"/>
          <w:pgMar w:top="480" w:right="220" w:bottom="280" w:left="900" w:header="720" w:footer="720" w:gutter="0"/>
          <w:cols w:space="720"/>
        </w:sectPr>
      </w:pPr>
    </w:p>
    <w:p w:rsidR="006058E4" w:rsidRPr="006058E4" w:rsidRDefault="006058E4" w:rsidP="00C03CFD">
      <w:pPr>
        <w:pStyle w:val="a3"/>
        <w:ind w:left="0" w:right="627" w:firstLine="0"/>
      </w:pPr>
    </w:p>
    <w:p w:rsidR="00FC6904" w:rsidRDefault="00814314">
      <w:pPr>
        <w:pStyle w:val="1"/>
        <w:spacing w:before="231" w:line="242" w:lineRule="auto"/>
        <w:ind w:right="633" w:firstLine="566"/>
      </w:pPr>
      <w:r w:rsidRPr="00814314">
        <w:rPr>
          <w:bCs w:val="0"/>
          <w:iCs w:val="0"/>
          <w:lang w:eastAsia="ru-RU"/>
        </w:rPr>
        <w:t>Д.</w:t>
      </w:r>
      <w:r w:rsidRPr="00814314">
        <w:rPr>
          <w:bCs w:val="0"/>
          <w:i w:val="0"/>
          <w:iCs w:val="0"/>
          <w:lang w:eastAsia="ru-RU"/>
        </w:rPr>
        <w:t xml:space="preserve"> </w:t>
      </w:r>
      <w:r w:rsidRPr="00814314">
        <w:rPr>
          <w:bCs w:val="0"/>
          <w:iCs w:val="0"/>
          <w:lang w:eastAsia="ru-RU"/>
        </w:rPr>
        <w:t>Основные направления, где наиболее высоки коррупционные риски.</w:t>
      </w:r>
    </w:p>
    <w:p w:rsidR="00FC6904" w:rsidRDefault="00BB2907">
      <w:pPr>
        <w:pStyle w:val="a3"/>
        <w:ind w:right="631" w:firstLine="566"/>
      </w:pPr>
      <w:r>
        <w:t>Все отрасли и соответствующие подразделения управления</w:t>
      </w:r>
      <w:r>
        <w:rPr>
          <w:spacing w:val="40"/>
        </w:rPr>
        <w:t xml:space="preserve"> </w:t>
      </w:r>
      <w:r>
        <w:t>муниципалитетом в большой или меньшей степени подвержены коррупционным рискам, так как связаны с бюджетным финансированием.</w:t>
      </w:r>
      <w:r w:rsidR="00814314">
        <w:t xml:space="preserve"> </w:t>
      </w:r>
    </w:p>
    <w:p w:rsidR="00FC6904" w:rsidRDefault="00BB2907">
      <w:pPr>
        <w:pStyle w:val="a3"/>
        <w:ind w:right="629" w:firstLine="566"/>
      </w:pPr>
      <w:r>
        <w:t xml:space="preserve">Основными направлениями, где наиболее высоки коррупционные риски, являются земельные вопросы, вопросы строительства и капитального ремонта на бюджетные средства, получение субсидий и грантов, сферы здравоохранения и </w:t>
      </w:r>
      <w:r>
        <w:rPr>
          <w:spacing w:val="-2"/>
        </w:rPr>
        <w:t>образования.</w:t>
      </w:r>
    </w:p>
    <w:p w:rsidR="00876EDB" w:rsidRDefault="00876EDB" w:rsidP="00057E48">
      <w:pPr>
        <w:pStyle w:val="a3"/>
        <w:spacing w:before="1"/>
        <w:ind w:right="632" w:firstLine="566"/>
      </w:pPr>
    </w:p>
    <w:p w:rsidR="00876EDB" w:rsidRPr="00876EDB" w:rsidRDefault="00876EDB" w:rsidP="00876EDB">
      <w:pPr>
        <w:pStyle w:val="a3"/>
        <w:numPr>
          <w:ilvl w:val="0"/>
          <w:numId w:val="4"/>
        </w:numPr>
        <w:spacing w:before="1"/>
        <w:ind w:right="632"/>
        <w:jc w:val="both"/>
        <w:rPr>
          <w:b/>
        </w:rPr>
      </w:pPr>
      <w:r w:rsidRPr="00876EDB">
        <w:rPr>
          <w:b/>
          <w:i/>
          <w:u w:val="single"/>
        </w:rPr>
        <w:t>Меры по противодействию коррупции, реализованные в Сабинском</w:t>
      </w:r>
      <w:r w:rsidRPr="00876EDB">
        <w:rPr>
          <w:b/>
          <w:i/>
        </w:rPr>
        <w:t xml:space="preserve"> </w:t>
      </w:r>
      <w:r w:rsidRPr="00876EDB">
        <w:rPr>
          <w:b/>
          <w:i/>
          <w:u w:val="single"/>
        </w:rPr>
        <w:t>муниципальном районе Республики Татарстан</w:t>
      </w:r>
    </w:p>
    <w:p w:rsidR="00876EDB" w:rsidRPr="00876EDB" w:rsidRDefault="00876EDB" w:rsidP="00876EDB">
      <w:pPr>
        <w:pStyle w:val="a3"/>
        <w:spacing w:before="1"/>
        <w:ind w:right="632"/>
        <w:rPr>
          <w:b/>
          <w:bCs/>
          <w:i/>
          <w:iCs/>
        </w:rPr>
      </w:pPr>
      <w:r w:rsidRPr="00876EDB">
        <w:rPr>
          <w:b/>
          <w:bCs/>
          <w:iCs/>
        </w:rPr>
        <w:t xml:space="preserve">А. </w:t>
      </w:r>
      <w:r w:rsidRPr="00876EDB">
        <w:rPr>
          <w:b/>
          <w:bCs/>
          <w:i/>
          <w:iCs/>
        </w:rPr>
        <w:t>Конкретные управленческие решения, принятые и реализованные в органах местного самоуправления, в том числе по результатам рассмотрения на заседаниях комиссии по координации работы по противодействию коррупции в муниципальном образовании;</w:t>
      </w:r>
    </w:p>
    <w:p w:rsidR="00876EDB" w:rsidRPr="00876EDB" w:rsidRDefault="00876EDB" w:rsidP="00876EDB">
      <w:pPr>
        <w:pStyle w:val="a3"/>
        <w:spacing w:before="1"/>
        <w:ind w:right="632"/>
      </w:pPr>
      <w:r w:rsidRPr="00876EDB">
        <w:t xml:space="preserve">В Сабинском муниципальном районе комиссией по координации работы по противодействию коррупции, руководством района, правоохранительными органами приняты меры по активизации антикоррупционной деятельности в органах местного самоуправления, предприятиях и учреждениях. Во исполнение рекомендаций Управления Президента Республики Татарстан по вопросам антикоррупционной политики и решений комиссии созданы и функционируют антикоррупционные комиссии в учреждениях образования, здравоохранения, культуры и других </w:t>
      </w:r>
      <w:r w:rsidR="00800B66">
        <w:t>муниципальных учреждениях района</w:t>
      </w:r>
      <w:r w:rsidRPr="00876EDB">
        <w:t>. В данных учреждениях имеются ящики для обращений граждан, стенды антикоррупционной направленности. Также в каждом учреждение определены ответственные лица за профилактику коррупционных и иных правонарушений.</w:t>
      </w:r>
    </w:p>
    <w:p w:rsidR="00876EDB" w:rsidRDefault="00876EDB" w:rsidP="00876EDB">
      <w:pPr>
        <w:pStyle w:val="a3"/>
        <w:spacing w:before="1"/>
        <w:ind w:right="632"/>
      </w:pPr>
      <w:r w:rsidRPr="00876EDB">
        <w:t>В отчетном периоде состоялось 4 заседания комиссии. По результатам рассмотрения вопросов на заседаниях Комиссии принимаются конкретные меры по противодействию коррупционным проявлениям в Сабинском муниципальном районе.</w:t>
      </w:r>
    </w:p>
    <w:p w:rsidR="00476B26" w:rsidRPr="00876EDB" w:rsidRDefault="00476B26" w:rsidP="00876EDB">
      <w:pPr>
        <w:pStyle w:val="a3"/>
        <w:spacing w:before="1"/>
        <w:ind w:right="632"/>
      </w:pPr>
      <w:r>
        <w:rPr>
          <w:bCs/>
          <w:iCs/>
        </w:rPr>
        <w:t>П</w:t>
      </w:r>
      <w:r w:rsidRPr="00476B26">
        <w:rPr>
          <w:bCs/>
          <w:iCs/>
        </w:rPr>
        <w:t xml:space="preserve">остановлением Исполнительного комитета </w:t>
      </w:r>
      <w:r w:rsidRPr="00476B26">
        <w:rPr>
          <w:bCs/>
        </w:rPr>
        <w:t>Сабинского муниципального района</w:t>
      </w:r>
      <w:r>
        <w:rPr>
          <w:bCs/>
        </w:rPr>
        <w:t xml:space="preserve"> от 18.12.2023 </w:t>
      </w:r>
      <w:r w:rsidRPr="00476B26">
        <w:rPr>
          <w:bCs/>
        </w:rPr>
        <w:t>№ 1950-п утверждена новая муниципальная программа «Реализация антикоррупционной политики в Сабинском муниципальном районе Республики Татарстан на 2024-2026 годы»</w:t>
      </w:r>
    </w:p>
    <w:p w:rsidR="00876EDB" w:rsidRPr="00876EDB" w:rsidRDefault="00152FD0" w:rsidP="00152FD0">
      <w:pPr>
        <w:pStyle w:val="a3"/>
        <w:spacing w:before="1"/>
        <w:ind w:right="632" w:firstLine="566"/>
      </w:pPr>
      <w:r w:rsidRPr="00152FD0">
        <w:t>В состав Комиссии входят муниципальные служащие, руководители учрежд</w:t>
      </w:r>
      <w:r w:rsidR="00800B66">
        <w:t>ений и организаций, директор фи</w:t>
      </w:r>
      <w:r w:rsidRPr="00152FD0">
        <w:t>лиала АО «</w:t>
      </w:r>
      <w:proofErr w:type="spellStart"/>
      <w:r w:rsidRPr="00152FD0">
        <w:t>Татмедиа</w:t>
      </w:r>
      <w:proofErr w:type="spellEnd"/>
      <w:r w:rsidRPr="00152FD0">
        <w:t>» -главны</w:t>
      </w:r>
      <w:r w:rsidR="00800B66">
        <w:t>й редактор районной газе</w:t>
      </w:r>
      <w:r w:rsidRPr="00152FD0">
        <w:t>ты «</w:t>
      </w:r>
      <w:proofErr w:type="spellStart"/>
      <w:r w:rsidRPr="00152FD0">
        <w:t>Саба</w:t>
      </w:r>
      <w:proofErr w:type="spellEnd"/>
      <w:r w:rsidRPr="00152FD0">
        <w:t xml:space="preserve"> </w:t>
      </w:r>
      <w:proofErr w:type="spellStart"/>
      <w:r w:rsidRPr="00152FD0">
        <w:t>таннары</w:t>
      </w:r>
      <w:proofErr w:type="spellEnd"/>
      <w:r w:rsidRPr="00152FD0">
        <w:t>», директор филиала АО «</w:t>
      </w:r>
      <w:proofErr w:type="spellStart"/>
      <w:r w:rsidRPr="00152FD0">
        <w:t>Татмедиа</w:t>
      </w:r>
      <w:proofErr w:type="spellEnd"/>
      <w:r w:rsidRPr="00152FD0">
        <w:t>» -ТРК «</w:t>
      </w:r>
      <w:proofErr w:type="spellStart"/>
      <w:r w:rsidRPr="00152FD0">
        <w:t>Саба</w:t>
      </w:r>
      <w:proofErr w:type="spellEnd"/>
      <w:r w:rsidRPr="00152FD0">
        <w:t xml:space="preserve"> </w:t>
      </w:r>
      <w:proofErr w:type="spellStart"/>
      <w:r w:rsidRPr="00152FD0">
        <w:t>дулкыннары</w:t>
      </w:r>
      <w:proofErr w:type="spellEnd"/>
      <w:r w:rsidRPr="00152FD0">
        <w:t>», руководитель Исполнительного комитета МО партии «ЕДИНАЯ РОССИЯ» -председатель общественного совета Сабинского муниципального района РТ, председатель Организации Совет ветеранов (Пенсионеров) Сабинского муниципального района РТ, председатель районного общества инвалидов и иные.</w:t>
      </w:r>
    </w:p>
    <w:p w:rsidR="00876EDB" w:rsidRPr="00876EDB" w:rsidRDefault="00876EDB" w:rsidP="00876EDB">
      <w:pPr>
        <w:pStyle w:val="a3"/>
        <w:spacing w:before="1"/>
        <w:ind w:right="632"/>
      </w:pPr>
      <w:r w:rsidRPr="00876EDB">
        <w:t>В муниципальном районе помощником Главы организована работа по заблаговременному анонсированию предстоящего заседания комиссии по противодействию коррупции на официальном сайте муниципального района с указанием повестки дня заседания и контактных телефонов помощника Главы по вопросам противодействия коррупции.</w:t>
      </w:r>
    </w:p>
    <w:p w:rsidR="00476B26" w:rsidRDefault="00876EDB" w:rsidP="00476B26">
      <w:pPr>
        <w:pStyle w:val="a3"/>
        <w:spacing w:before="1"/>
        <w:ind w:right="632" w:firstLine="566"/>
      </w:pPr>
      <w:r w:rsidRPr="00876EDB">
        <w:t xml:space="preserve">Все принятые решения на заседаниях комиссии доводятся до органов </w:t>
      </w:r>
      <w:r w:rsidRPr="00876EDB">
        <w:lastRenderedPageBreak/>
        <w:t>местного самоуправления и на всех этапах контролируются помощником Главы по противодействию коррупции.</w:t>
      </w:r>
    </w:p>
    <w:p w:rsidR="00DF77E5" w:rsidRPr="00DF77E5" w:rsidRDefault="00DF77E5" w:rsidP="00DF77E5">
      <w:pPr>
        <w:pStyle w:val="a3"/>
        <w:spacing w:before="1"/>
        <w:ind w:right="632"/>
      </w:pPr>
      <w:r w:rsidRPr="00DF77E5">
        <w:t xml:space="preserve">В 2023 </w:t>
      </w:r>
      <w:r>
        <w:t>году</w:t>
      </w:r>
      <w:r w:rsidRPr="00DF77E5">
        <w:t xml:space="preserve"> на заседания</w:t>
      </w:r>
      <w:r>
        <w:t>х</w:t>
      </w:r>
      <w:r w:rsidRPr="00DF77E5">
        <w:t xml:space="preserve"> комиссии помощником Главы района были вынесены и рассмотрены следующие вопросов:</w:t>
      </w:r>
    </w:p>
    <w:p w:rsidR="00DF77E5" w:rsidRPr="00DF77E5" w:rsidRDefault="00DF77E5" w:rsidP="00DF77E5">
      <w:pPr>
        <w:pStyle w:val="a3"/>
        <w:spacing w:before="1"/>
        <w:ind w:right="632"/>
      </w:pPr>
      <w:r w:rsidRPr="00DF77E5">
        <w:t>1. О принимаемых мерах для повышения эффективности и результативности работы финансово-бюджетной палаты, проведенной в рамках внутреннего финансового контроля за целевым использованием и рациональным расходованием бюджетных средств муниципальных бюджетных учреждений.</w:t>
      </w:r>
    </w:p>
    <w:p w:rsidR="00DF77E5" w:rsidRPr="00DF77E5" w:rsidRDefault="00DF77E5" w:rsidP="00DF77E5">
      <w:pPr>
        <w:pStyle w:val="a3"/>
        <w:spacing w:before="1"/>
        <w:ind w:right="632"/>
      </w:pPr>
      <w:r w:rsidRPr="00DF77E5">
        <w:t>2. О проводимой Управлением культуры работе по профилактике коррупционных правонарушений в подведомственных учреждениях.</w:t>
      </w:r>
    </w:p>
    <w:p w:rsidR="00DF77E5" w:rsidRPr="00DF77E5" w:rsidRDefault="00DF77E5" w:rsidP="00DF77E5">
      <w:pPr>
        <w:pStyle w:val="a3"/>
        <w:spacing w:before="1"/>
        <w:ind w:right="632"/>
      </w:pPr>
      <w:r w:rsidRPr="00DF77E5">
        <w:t>3. Об итогах предоставления в собственность и в аренду земельных участков по итогам 2022 года. Осуществление контроля за использованием и распоряжением в муниципальной собственности.</w:t>
      </w:r>
    </w:p>
    <w:p w:rsidR="00DF77E5" w:rsidRPr="00DF77E5" w:rsidRDefault="00DF77E5" w:rsidP="00DF77E5">
      <w:pPr>
        <w:pStyle w:val="a3"/>
        <w:spacing w:before="1"/>
        <w:ind w:right="632"/>
      </w:pPr>
      <w:r w:rsidRPr="00DF77E5">
        <w:t>4. Об исполнении Федерального закона от 05.04.2013 № 44-ФЗ «О контрактной системе в сфере закупок товаров, работ, услуг для обеспечения государственных и муниципальных нужд по итогам 2022 года.</w:t>
      </w:r>
    </w:p>
    <w:p w:rsidR="00DF77E5" w:rsidRPr="00DF77E5" w:rsidRDefault="00DF77E5" w:rsidP="00DF77E5">
      <w:pPr>
        <w:pStyle w:val="a3"/>
        <w:spacing w:before="1"/>
        <w:ind w:right="632"/>
      </w:pPr>
      <w:r w:rsidRPr="00DF77E5">
        <w:t>5. Об итогах работы по представлению сведений о доходах, расходах, об имуществе и обязательствах имущественного характера, представленных муниципальными служащими и лицами, замещающими муниципальные должности за 2022 год и обеспечения контроля за соблюдением ограничений и запретов на муниципальной службе.</w:t>
      </w:r>
    </w:p>
    <w:p w:rsidR="00DF77E5" w:rsidRDefault="00DF77E5" w:rsidP="00DF77E5">
      <w:pPr>
        <w:pStyle w:val="a3"/>
        <w:spacing w:before="1"/>
        <w:ind w:right="632" w:firstLine="566"/>
      </w:pPr>
      <w:r w:rsidRPr="00DF77E5">
        <w:t>6. О работе по исключению коррупционных факторов при оформлении социальных выплат гражданам, совершенствование системы предоставления государственных социальных услуг населению учреждениями социальной сферы.</w:t>
      </w:r>
    </w:p>
    <w:p w:rsidR="00457DAF" w:rsidRDefault="00457DAF" w:rsidP="00DF77E5">
      <w:pPr>
        <w:pStyle w:val="a3"/>
        <w:spacing w:before="1"/>
        <w:ind w:right="632" w:firstLine="566"/>
        <w:rPr>
          <w:rFonts w:eastAsia="Calibri"/>
        </w:rPr>
      </w:pPr>
      <w:r>
        <w:t xml:space="preserve">7. </w:t>
      </w:r>
      <w:r w:rsidRPr="00457DAF">
        <w:rPr>
          <w:rFonts w:eastAsia="Calibri"/>
        </w:rPr>
        <w:t>Об организации мероприятий по снижению коррупционных проявлений в сфере здравоохранения, и о деятельности комиссии по противодействию коррупции</w:t>
      </w:r>
      <w:r>
        <w:rPr>
          <w:rFonts w:eastAsia="Calibri"/>
        </w:rPr>
        <w:t>.</w:t>
      </w:r>
    </w:p>
    <w:p w:rsidR="00457DAF" w:rsidRDefault="00457DAF" w:rsidP="00DF77E5">
      <w:pPr>
        <w:pStyle w:val="a3"/>
        <w:spacing w:before="1"/>
        <w:ind w:right="632" w:firstLine="566"/>
        <w:rPr>
          <w:rFonts w:eastAsia="Calibri"/>
        </w:rPr>
      </w:pPr>
      <w:r>
        <w:rPr>
          <w:rFonts w:eastAsia="Calibri"/>
        </w:rPr>
        <w:t xml:space="preserve">8. </w:t>
      </w:r>
      <w:r w:rsidRPr="00457DAF">
        <w:rPr>
          <w:rFonts w:eastAsia="Calibri"/>
        </w:rPr>
        <w:t>Об организации в СМИ района работы по проведению антикоррупционного просвещения граждан, формированию в обществе нетерпимого отношения к коррупционным проявлениям</w:t>
      </w:r>
      <w:r>
        <w:rPr>
          <w:rFonts w:eastAsia="Calibri"/>
        </w:rPr>
        <w:t>.</w:t>
      </w:r>
    </w:p>
    <w:p w:rsidR="00457DAF" w:rsidRDefault="00457DAF" w:rsidP="00DF77E5">
      <w:pPr>
        <w:pStyle w:val="a3"/>
        <w:spacing w:before="1"/>
        <w:ind w:right="632" w:firstLine="566"/>
        <w:rPr>
          <w:rFonts w:eastAsia="Calibri"/>
        </w:rPr>
      </w:pPr>
      <w:r>
        <w:rPr>
          <w:rFonts w:eastAsia="Calibri"/>
        </w:rPr>
        <w:t xml:space="preserve">9. </w:t>
      </w:r>
      <w:r w:rsidRPr="00457DAF">
        <w:rPr>
          <w:rFonts w:eastAsia="Calibri"/>
        </w:rPr>
        <w:t xml:space="preserve">О реализации антикоррупционной политики в отделе Военного комиссариата Республики Татарстан по Сабинскому и </w:t>
      </w:r>
      <w:proofErr w:type="spellStart"/>
      <w:r w:rsidRPr="00457DAF">
        <w:rPr>
          <w:rFonts w:eastAsia="Calibri"/>
        </w:rPr>
        <w:t>Тюлячинскому</w:t>
      </w:r>
      <w:proofErr w:type="spellEnd"/>
      <w:r w:rsidRPr="00457DAF">
        <w:rPr>
          <w:rFonts w:eastAsia="Calibri"/>
        </w:rPr>
        <w:t xml:space="preserve"> районам</w:t>
      </w:r>
      <w:r>
        <w:rPr>
          <w:rFonts w:eastAsia="Calibri"/>
        </w:rPr>
        <w:t>.</w:t>
      </w:r>
    </w:p>
    <w:p w:rsidR="00457DAF" w:rsidRDefault="00457DAF" w:rsidP="00DF77E5">
      <w:pPr>
        <w:pStyle w:val="a3"/>
        <w:spacing w:before="1"/>
        <w:ind w:right="632" w:firstLine="566"/>
        <w:rPr>
          <w:rFonts w:eastAsia="Calibri"/>
        </w:rPr>
      </w:pPr>
      <w:r>
        <w:rPr>
          <w:rFonts w:eastAsia="Calibri"/>
        </w:rPr>
        <w:t xml:space="preserve">10. </w:t>
      </w:r>
      <w:r w:rsidRPr="00457DAF">
        <w:rPr>
          <w:rFonts w:eastAsia="Calibri"/>
        </w:rPr>
        <w:t>Об итогах работы Контрольно-счетной палаты района за целевым использованием и рациональным расходованием бюджетных средств, а также средств самообложения граждан в поселениях Сабинского муниципального района за 2023 год</w:t>
      </w:r>
      <w:r>
        <w:rPr>
          <w:rFonts w:eastAsia="Calibri"/>
        </w:rPr>
        <w:t>.</w:t>
      </w:r>
    </w:p>
    <w:p w:rsidR="00457DAF" w:rsidRDefault="00457DAF" w:rsidP="00DF77E5">
      <w:pPr>
        <w:pStyle w:val="a3"/>
        <w:spacing w:before="1"/>
        <w:ind w:right="632" w:firstLine="566"/>
      </w:pPr>
      <w:r>
        <w:rPr>
          <w:rFonts w:eastAsia="Calibri"/>
        </w:rPr>
        <w:t xml:space="preserve">11. </w:t>
      </w:r>
      <w:r w:rsidRPr="00457DAF">
        <w:rPr>
          <w:rFonts w:eastAsia="Calibri"/>
        </w:rPr>
        <w:t>Об исполнении мероприятий муниципальной программы «Реализация антикоррупционной политики в Сабинском муниципальном районе Республики Татарстан на 2021 - 2025 годы» в 2023 году</w:t>
      </w:r>
      <w:r>
        <w:rPr>
          <w:rFonts w:eastAsia="Calibri"/>
        </w:rPr>
        <w:t>.</w:t>
      </w:r>
    </w:p>
    <w:p w:rsidR="00DF77E5" w:rsidRDefault="00DF77E5" w:rsidP="00476B26">
      <w:pPr>
        <w:pStyle w:val="a3"/>
        <w:spacing w:before="1"/>
        <w:ind w:right="632" w:firstLine="566"/>
        <w:rPr>
          <w:bCs/>
          <w:spacing w:val="-2"/>
        </w:rPr>
      </w:pPr>
      <w:r w:rsidRPr="00DF77E5">
        <w:rPr>
          <w:bCs/>
          <w:spacing w:val="-2"/>
        </w:rPr>
        <w:t>Совместно с кадровой службой, проведен анализ своевременного предоставления сведений о доходах и расходах со стороны муниципальных служащих и руководителей муниципальных учреждений района, оказывая им методическую и практическую помощь.</w:t>
      </w:r>
    </w:p>
    <w:p w:rsidR="00457DAF" w:rsidRPr="00457DAF" w:rsidRDefault="00457DAF" w:rsidP="00457DAF">
      <w:pPr>
        <w:pStyle w:val="a3"/>
        <w:spacing w:before="1"/>
        <w:ind w:right="632"/>
        <w:rPr>
          <w:bCs/>
          <w:spacing w:val="-2"/>
        </w:rPr>
      </w:pPr>
      <w:r w:rsidRPr="00457DAF">
        <w:rPr>
          <w:bCs/>
          <w:spacing w:val="-2"/>
        </w:rPr>
        <w:t>В отчетном периоде велась работа, направленная на соблюдение ограничений, запретов и обязанностей, установленных федеральным законодательством, требований к служебному поведению и урегулированию конфликта интересов.</w:t>
      </w:r>
    </w:p>
    <w:p w:rsidR="00152FD0" w:rsidRDefault="00457DAF" w:rsidP="00457DAF">
      <w:pPr>
        <w:pStyle w:val="a3"/>
        <w:spacing w:before="1"/>
        <w:ind w:right="632" w:firstLine="566"/>
        <w:rPr>
          <w:bCs/>
          <w:spacing w:val="-2"/>
        </w:rPr>
      </w:pPr>
      <w:r w:rsidRPr="00457DAF">
        <w:rPr>
          <w:bCs/>
          <w:spacing w:val="-2"/>
        </w:rPr>
        <w:t xml:space="preserve">Кроме этого, в обязательном порядке осуществлялось ознакомление и разъяснение гражданам, поступающим на муниципальную службу, норм </w:t>
      </w:r>
      <w:r w:rsidRPr="00457DAF">
        <w:rPr>
          <w:bCs/>
          <w:spacing w:val="-2"/>
        </w:rPr>
        <w:lastRenderedPageBreak/>
        <w:t>действующего антикоррупционного законодательства, направленных на прохождение муниципальной службы.</w:t>
      </w:r>
    </w:p>
    <w:p w:rsidR="00457DAF" w:rsidRPr="00457DAF" w:rsidRDefault="00457DAF" w:rsidP="00457DAF">
      <w:pPr>
        <w:pStyle w:val="a3"/>
        <w:spacing w:before="1"/>
        <w:ind w:right="632" w:firstLine="566"/>
        <w:rPr>
          <w:bCs/>
          <w:spacing w:val="-2"/>
        </w:rPr>
      </w:pPr>
    </w:p>
    <w:p w:rsidR="00152FD0" w:rsidRPr="00152FD0" w:rsidRDefault="00152FD0" w:rsidP="00152FD0">
      <w:pPr>
        <w:pStyle w:val="a3"/>
        <w:spacing w:before="1"/>
        <w:ind w:left="0" w:right="632" w:firstLine="0"/>
        <w:rPr>
          <w:b/>
          <w:bCs/>
          <w:i/>
          <w:iCs/>
        </w:rPr>
      </w:pPr>
      <w:r w:rsidRPr="00152FD0">
        <w:rPr>
          <w:b/>
          <w:bCs/>
          <w:i/>
          <w:iCs/>
        </w:rPr>
        <w:t>- меры, реализованные для соблюдения законности при муниципальных закупках;</w:t>
      </w:r>
    </w:p>
    <w:p w:rsidR="004C3A0C" w:rsidRPr="004C3A0C" w:rsidRDefault="004C3A0C" w:rsidP="004C3A0C">
      <w:pPr>
        <w:pStyle w:val="a3"/>
        <w:ind w:right="584"/>
      </w:pPr>
      <w:r>
        <w:t xml:space="preserve"> </w:t>
      </w:r>
      <w:r w:rsidRPr="004C3A0C">
        <w:t>Профилактикой и противодействием коррупционных проявлений в органах местного самоуправления является организация поставки товаров, выполнение работ и оказание услуг для муниципальных нужд, проводимые в соответствии с Федеральными законодательствами.</w:t>
      </w:r>
    </w:p>
    <w:p w:rsidR="004C3A0C" w:rsidRDefault="004C3A0C" w:rsidP="004C3A0C">
      <w:pPr>
        <w:pStyle w:val="a3"/>
        <w:ind w:right="584" w:firstLine="851"/>
      </w:pPr>
      <w:r w:rsidRPr="004C3A0C">
        <w:t>В целях реализации Положений Федерального Закона от 05.04.2013 года  №44-ФЗ «О контрактной системе в сфере закупок товаров, работ и услуг для обеспечения государственных и муниципальных нужд», постановлением Руководителя Исполнительного комитета Сабинского муниципального района, полномочие на определение поставщиков (подрядчиков, исполнителей) для муниципальных органов, муниципальных казенных и бюджетных учреждений муниципального района, возложено на Исполнительный комитет Сабинского муниципального района.</w:t>
      </w:r>
    </w:p>
    <w:p w:rsidR="00771C2F" w:rsidRDefault="00771C2F" w:rsidP="004C3A0C">
      <w:pPr>
        <w:pStyle w:val="a3"/>
        <w:ind w:right="584" w:firstLine="851"/>
      </w:pPr>
      <w:r w:rsidRPr="00771C2F">
        <w:t>В целях совершенствования деятельности в сфере закупок утвержден порядок организации работы по осуществлению закупок товаров, работ, услуг в Сабинском муниципальном районе. Создана Единая комиссия по осуществлению закупок в составе пяти человек, которая рассматривает и оценивает заявки, подводит итоги при определении поставщика (подрядчика, исполнителя) способом проведения конкурсов, аукционов. Основная работа направлена на увеличение количества проводимых конкурентных способов закупок и экономию бюджетных средств.</w:t>
      </w:r>
    </w:p>
    <w:p w:rsidR="00771C2F" w:rsidRPr="004C3A0C" w:rsidRDefault="00771C2F" w:rsidP="004C3A0C">
      <w:pPr>
        <w:pStyle w:val="a3"/>
        <w:ind w:right="584" w:firstLine="851"/>
      </w:pPr>
      <w:r w:rsidRPr="00771C2F">
        <w:t>Созданная единая комиссия по муниципальным закупкам рассматривает и принимает законные решения о допуске и не допуске участников. Ведется активная работа по привлечению представителей малого бизнеса к участию в электронных торгах.</w:t>
      </w:r>
    </w:p>
    <w:p w:rsidR="007917F0" w:rsidRDefault="004C3A0C" w:rsidP="00771C2F">
      <w:pPr>
        <w:pStyle w:val="a3"/>
        <w:spacing w:before="1"/>
        <w:ind w:right="632" w:firstLine="851"/>
      </w:pPr>
      <w:r w:rsidRPr="004C3A0C">
        <w:t xml:space="preserve">Реализация принципа открытости и прозрачности информации о закупках обеспечивается путем размещения на портале </w:t>
      </w:r>
      <w:hyperlink r:id="rId7">
        <w:r w:rsidRPr="004C3A0C">
          <w:rPr>
            <w:rStyle w:val="a6"/>
          </w:rPr>
          <w:t xml:space="preserve">www.zakupki.gov.ru </w:t>
        </w:r>
      </w:hyperlink>
      <w:r w:rsidRPr="004C3A0C">
        <w:t xml:space="preserve">план-графиков закупок всех муниципальных заказчиков района, а также размещения извещения о проведении конкурентных способов закупок как на общероссийском официальном сайте, так и на сайте Сабинского муниципального района </w:t>
      </w:r>
      <w:hyperlink r:id="rId8">
        <w:r w:rsidRPr="004C3A0C">
          <w:rPr>
            <w:rStyle w:val="a6"/>
          </w:rPr>
          <w:t>http://saby.tatarstan.ru.</w:t>
        </w:r>
      </w:hyperlink>
      <w:r w:rsidRPr="004C3A0C">
        <w:t xml:space="preserve"> Электронные торги проводятся на торговой площадке </w:t>
      </w:r>
      <w:hyperlink r:id="rId9">
        <w:r w:rsidRPr="004C3A0C">
          <w:rPr>
            <w:rStyle w:val="a6"/>
          </w:rPr>
          <w:t xml:space="preserve">http://www.zakazrf.ru </w:t>
        </w:r>
      </w:hyperlink>
      <w:r w:rsidRPr="004C3A0C">
        <w:t>либо закупается через «Биржевую площадку АГЗ РТ».</w:t>
      </w:r>
    </w:p>
    <w:p w:rsidR="00640E9F" w:rsidRDefault="00640E9F" w:rsidP="00640E9F">
      <w:pPr>
        <w:pStyle w:val="a3"/>
        <w:spacing w:before="1"/>
        <w:ind w:left="0" w:right="584" w:firstLine="0"/>
      </w:pPr>
    </w:p>
    <w:p w:rsidR="00640E9F" w:rsidRDefault="00640E9F" w:rsidP="00640E9F">
      <w:pPr>
        <w:pStyle w:val="a3"/>
        <w:spacing w:before="1"/>
        <w:ind w:left="0" w:right="584"/>
        <w:rPr>
          <w:b/>
          <w:bCs/>
          <w:i/>
          <w:iCs/>
        </w:rPr>
      </w:pPr>
      <w:r w:rsidRPr="00640E9F">
        <w:rPr>
          <w:b/>
          <w:bCs/>
          <w:i/>
          <w:iCs/>
        </w:rPr>
        <w:t>- результаты муниципального финансового контроля (пресечено неэффективное использование денежных средств, обеспечен возврат денег за нарушения контрактов и т.д.).</w:t>
      </w:r>
    </w:p>
    <w:p w:rsidR="008428EE" w:rsidRPr="008428EE" w:rsidRDefault="008428EE" w:rsidP="002A2F5C">
      <w:pPr>
        <w:spacing w:line="316" w:lineRule="exact"/>
        <w:ind w:right="584" w:firstLine="709"/>
        <w:jc w:val="both"/>
        <w:rPr>
          <w:bCs/>
          <w:sz w:val="28"/>
        </w:rPr>
      </w:pPr>
      <w:r w:rsidRPr="008428EE">
        <w:rPr>
          <w:sz w:val="28"/>
        </w:rPr>
        <w:t xml:space="preserve">Работа помощника главы строится в тесном взаимодействии </w:t>
      </w:r>
      <w:r w:rsidRPr="008428EE">
        <w:rPr>
          <w:bCs/>
          <w:sz w:val="28"/>
        </w:rPr>
        <w:t>с правоохранительными и</w:t>
      </w:r>
      <w:r w:rsidRPr="008428EE">
        <w:rPr>
          <w:b/>
          <w:bCs/>
          <w:sz w:val="28"/>
        </w:rPr>
        <w:t xml:space="preserve"> </w:t>
      </w:r>
      <w:r w:rsidRPr="008428EE">
        <w:rPr>
          <w:bCs/>
          <w:sz w:val="28"/>
        </w:rPr>
        <w:t>надзорными органами, Контрольно-счетной палатой.</w:t>
      </w:r>
    </w:p>
    <w:p w:rsidR="00DF77E5" w:rsidRPr="00DF77E5" w:rsidRDefault="00DF77E5" w:rsidP="00DF77E5">
      <w:pPr>
        <w:pStyle w:val="a3"/>
        <w:spacing w:before="1"/>
        <w:ind w:right="584"/>
        <w:rPr>
          <w:szCs w:val="22"/>
        </w:rPr>
      </w:pPr>
      <w:r w:rsidRPr="00DF77E5">
        <w:rPr>
          <w:szCs w:val="22"/>
        </w:rPr>
        <w:t>В отчетном периоде ею проведено 21 контрольных мероприятий, охвачено 41 объектов, выявл</w:t>
      </w:r>
      <w:r>
        <w:rPr>
          <w:szCs w:val="22"/>
        </w:rPr>
        <w:t xml:space="preserve">ено нарушений на сумму 15509,6 </w:t>
      </w:r>
      <w:r w:rsidRPr="00DF77E5">
        <w:rPr>
          <w:szCs w:val="22"/>
        </w:rPr>
        <w:t xml:space="preserve">тыс. руб., нецелевых использований бюджетных средств не выявлено, в том числе: </w:t>
      </w:r>
    </w:p>
    <w:p w:rsidR="00DF77E5" w:rsidRPr="00DF77E5" w:rsidRDefault="00DF77E5" w:rsidP="00DF77E5">
      <w:pPr>
        <w:pStyle w:val="a3"/>
        <w:spacing w:before="1"/>
        <w:ind w:right="584"/>
        <w:rPr>
          <w:szCs w:val="22"/>
        </w:rPr>
      </w:pPr>
      <w:r w:rsidRPr="00DF77E5">
        <w:rPr>
          <w:szCs w:val="22"/>
        </w:rPr>
        <w:t>-неэффективное использование бюджетных средств на сумму 24,4 тыс. рублей;</w:t>
      </w:r>
    </w:p>
    <w:p w:rsidR="00DF77E5" w:rsidRPr="00DF77E5" w:rsidRDefault="00DF77E5" w:rsidP="00DF77E5">
      <w:pPr>
        <w:pStyle w:val="a3"/>
        <w:spacing w:before="1"/>
        <w:ind w:right="584"/>
        <w:rPr>
          <w:szCs w:val="22"/>
        </w:rPr>
      </w:pPr>
      <w:r w:rsidRPr="00DF77E5">
        <w:rPr>
          <w:szCs w:val="22"/>
        </w:rPr>
        <w:t>-нарушения при распоряжении и использовании государственной (муниципальной) собственности на сумму 12362,8 тыс. рублей;</w:t>
      </w:r>
    </w:p>
    <w:p w:rsidR="00DF77E5" w:rsidRPr="00DF77E5" w:rsidRDefault="00DF77E5" w:rsidP="00DF77E5">
      <w:pPr>
        <w:pStyle w:val="a3"/>
        <w:spacing w:before="1"/>
        <w:ind w:right="584"/>
        <w:rPr>
          <w:szCs w:val="22"/>
        </w:rPr>
      </w:pPr>
      <w:r w:rsidRPr="00DF77E5">
        <w:rPr>
          <w:szCs w:val="22"/>
        </w:rPr>
        <w:lastRenderedPageBreak/>
        <w:t>-нарушения ведения бухгалтерского учета, составления и представления бухгалтерской (финансовой) отчетности на сумму 863,59 тыс. рублей;</w:t>
      </w:r>
    </w:p>
    <w:p w:rsidR="00DF77E5" w:rsidRPr="00DF77E5" w:rsidRDefault="00DF77E5" w:rsidP="00DF77E5">
      <w:pPr>
        <w:pStyle w:val="a3"/>
        <w:spacing w:before="1"/>
        <w:ind w:right="584"/>
        <w:rPr>
          <w:szCs w:val="22"/>
        </w:rPr>
      </w:pPr>
      <w:r w:rsidRPr="00DF77E5">
        <w:rPr>
          <w:szCs w:val="22"/>
        </w:rPr>
        <w:t xml:space="preserve">- прочие нарушения на </w:t>
      </w:r>
      <w:proofErr w:type="gramStart"/>
      <w:r w:rsidRPr="00DF77E5">
        <w:rPr>
          <w:szCs w:val="22"/>
        </w:rPr>
        <w:t>сумму  2258</w:t>
      </w:r>
      <w:proofErr w:type="gramEnd"/>
      <w:r w:rsidRPr="00DF77E5">
        <w:rPr>
          <w:szCs w:val="22"/>
        </w:rPr>
        <w:t>,81 тыс. рублей.</w:t>
      </w:r>
    </w:p>
    <w:p w:rsidR="00DF77E5" w:rsidRDefault="00DF77E5" w:rsidP="00DF77E5">
      <w:pPr>
        <w:pStyle w:val="a3"/>
        <w:spacing w:before="1"/>
        <w:ind w:right="584"/>
        <w:rPr>
          <w:szCs w:val="22"/>
        </w:rPr>
      </w:pPr>
      <w:r w:rsidRPr="00DF77E5">
        <w:rPr>
          <w:szCs w:val="22"/>
        </w:rPr>
        <w:t>Совместно с помощником Главы проведена проверка посещаемости и организации питания в пришкольных лагерях с дневным пребыванием в период летних каникул на базе</w:t>
      </w:r>
      <w:r>
        <w:rPr>
          <w:szCs w:val="22"/>
        </w:rPr>
        <w:t>:</w:t>
      </w:r>
    </w:p>
    <w:p w:rsidR="00DF77E5" w:rsidRDefault="00DF77E5" w:rsidP="00DF77E5">
      <w:pPr>
        <w:pStyle w:val="a3"/>
        <w:spacing w:before="1"/>
        <w:ind w:right="584"/>
        <w:rPr>
          <w:szCs w:val="22"/>
        </w:rPr>
      </w:pPr>
      <w:r>
        <w:rPr>
          <w:szCs w:val="22"/>
        </w:rPr>
        <w:t>-</w:t>
      </w:r>
      <w:r w:rsidRPr="00DF77E5">
        <w:rPr>
          <w:szCs w:val="22"/>
        </w:rPr>
        <w:t xml:space="preserve"> МБОУ "</w:t>
      </w:r>
      <w:proofErr w:type="spellStart"/>
      <w:r w:rsidRPr="00DF77E5">
        <w:rPr>
          <w:szCs w:val="22"/>
        </w:rPr>
        <w:t>Сатышевская</w:t>
      </w:r>
      <w:proofErr w:type="spellEnd"/>
      <w:r w:rsidRPr="00DF77E5">
        <w:rPr>
          <w:szCs w:val="22"/>
        </w:rPr>
        <w:t xml:space="preserve"> средняя общеобразовательная школа Сабинского муниципально</w:t>
      </w:r>
      <w:r>
        <w:rPr>
          <w:szCs w:val="22"/>
        </w:rPr>
        <w:t>го района Республики Татарстан"</w:t>
      </w:r>
    </w:p>
    <w:p w:rsidR="00DF77E5" w:rsidRDefault="00DF77E5" w:rsidP="00DF77E5">
      <w:pPr>
        <w:pStyle w:val="a3"/>
        <w:spacing w:before="1"/>
        <w:ind w:right="584"/>
        <w:rPr>
          <w:szCs w:val="22"/>
        </w:rPr>
      </w:pPr>
      <w:r>
        <w:rPr>
          <w:szCs w:val="22"/>
        </w:rPr>
        <w:t>-</w:t>
      </w:r>
      <w:r w:rsidRPr="00DF77E5">
        <w:rPr>
          <w:szCs w:val="22"/>
        </w:rPr>
        <w:t xml:space="preserve"> МБОУ «Сабинская средняя общеобразовательная школа Сабинского муниципально</w:t>
      </w:r>
      <w:r>
        <w:rPr>
          <w:szCs w:val="22"/>
        </w:rPr>
        <w:t>го района Республики Татарстан"</w:t>
      </w:r>
      <w:r w:rsidRPr="00DF77E5">
        <w:rPr>
          <w:szCs w:val="22"/>
        </w:rPr>
        <w:t xml:space="preserve"> </w:t>
      </w:r>
    </w:p>
    <w:p w:rsidR="00DF77E5" w:rsidRDefault="00DF77E5" w:rsidP="00DF77E5">
      <w:pPr>
        <w:pStyle w:val="a3"/>
        <w:spacing w:before="1"/>
        <w:ind w:right="584"/>
        <w:rPr>
          <w:szCs w:val="22"/>
        </w:rPr>
      </w:pPr>
      <w:r>
        <w:rPr>
          <w:szCs w:val="22"/>
        </w:rPr>
        <w:t>-</w:t>
      </w:r>
      <w:r w:rsidRPr="00DF77E5">
        <w:rPr>
          <w:szCs w:val="22"/>
        </w:rPr>
        <w:t>МБОУ "</w:t>
      </w:r>
      <w:proofErr w:type="spellStart"/>
      <w:r w:rsidRPr="00DF77E5">
        <w:rPr>
          <w:szCs w:val="22"/>
        </w:rPr>
        <w:t>Нижнешитцинская</w:t>
      </w:r>
      <w:proofErr w:type="spellEnd"/>
      <w:r w:rsidRPr="00DF77E5">
        <w:rPr>
          <w:szCs w:val="22"/>
        </w:rPr>
        <w:t xml:space="preserve"> основная общеобразовательная школа Сабинского муниципального района Республики Татарстан". </w:t>
      </w:r>
    </w:p>
    <w:p w:rsidR="00DF77E5" w:rsidRDefault="00DF77E5" w:rsidP="00DF77E5">
      <w:pPr>
        <w:pStyle w:val="a3"/>
        <w:spacing w:before="1"/>
        <w:ind w:right="584"/>
        <w:rPr>
          <w:szCs w:val="22"/>
        </w:rPr>
      </w:pPr>
      <w:r w:rsidRPr="00DF77E5">
        <w:rPr>
          <w:szCs w:val="22"/>
        </w:rPr>
        <w:t>Выявлено нарушение по учету посещаемости детей в одном пришкольном лагере. Материалы всех контрольных мероприятий направлены в</w:t>
      </w:r>
      <w:r>
        <w:rPr>
          <w:szCs w:val="22"/>
        </w:rPr>
        <w:t xml:space="preserve"> прокуратуру Сабинского района.</w:t>
      </w:r>
    </w:p>
    <w:p w:rsidR="008428EE" w:rsidRPr="00DF77E5" w:rsidRDefault="00DF77E5" w:rsidP="00DF77E5">
      <w:pPr>
        <w:pStyle w:val="a3"/>
        <w:spacing w:before="1"/>
        <w:ind w:right="584"/>
        <w:rPr>
          <w:szCs w:val="22"/>
        </w:rPr>
      </w:pPr>
      <w:r w:rsidRPr="00DF77E5">
        <w:rPr>
          <w:szCs w:val="22"/>
        </w:rPr>
        <w:t>Также проведено 42 экспертно-аналитических мероприятий.</w:t>
      </w:r>
    </w:p>
    <w:p w:rsidR="00640E9F" w:rsidRPr="00640E9F" w:rsidRDefault="00640E9F" w:rsidP="00640E9F">
      <w:pPr>
        <w:pStyle w:val="a3"/>
        <w:spacing w:before="1"/>
        <w:ind w:left="0" w:right="584"/>
      </w:pPr>
      <w:r w:rsidRPr="00640E9F">
        <w:t>МКУ «Контрольно-счетная палата Сабинского муниципального района Республики Татарстан» является постоянно действующим органом внешнего финансового контроля. Функции по проведению внутреннего муниципального финансового контроля возложены на Финансово-бюджетную палату Сабинского муниципального района Республики Татарстан.</w:t>
      </w:r>
    </w:p>
    <w:p w:rsidR="00640E9F" w:rsidRDefault="00640E9F" w:rsidP="00640E9F">
      <w:pPr>
        <w:pStyle w:val="a3"/>
        <w:spacing w:before="1"/>
        <w:ind w:left="0" w:right="584"/>
      </w:pPr>
      <w:r w:rsidRPr="00640E9F">
        <w:t>С целью выявления фактов использования подставных или аффилированных организаций, а также личной заинтересованности должностных лиц, принимающих решения, содержащие неправомерное распоряжение бюджетными средствами, МКУ «Контрольно-счетная палата Сабинского</w:t>
      </w:r>
      <w:r>
        <w:t xml:space="preserve"> </w:t>
      </w:r>
      <w:r w:rsidRPr="00640E9F">
        <w:t>муниципального района Республики Татарстан» используется база данных ЕГРЮЛ и ЕГРИП Федеральной налоговой службы России для проверки контрагентов проверяемой организации. По результатам проверок, проведенных, фактов использования подставных и аффилированных организаций, а также наличия личной заинтересованности должностных лиц, принимающих решения о распоряжении бюджетными средствами не установлены.</w:t>
      </w:r>
    </w:p>
    <w:p w:rsidR="004C3A0C" w:rsidRDefault="004C3A0C" w:rsidP="00640E9F">
      <w:pPr>
        <w:pStyle w:val="a3"/>
        <w:spacing w:before="1"/>
        <w:ind w:left="0" w:right="584"/>
        <w:rPr>
          <w:b/>
          <w:i/>
        </w:rPr>
      </w:pPr>
      <w:r w:rsidRPr="004C3A0C">
        <w:rPr>
          <w:b/>
          <w:i/>
        </w:rPr>
        <w:t>- оценка эффективности закупок товаров, работ, услуг по обеспечению нужд муниципального образования;</w:t>
      </w:r>
    </w:p>
    <w:p w:rsidR="00771C2F" w:rsidRDefault="003D48DB" w:rsidP="00771C2F">
      <w:pPr>
        <w:pStyle w:val="a3"/>
        <w:spacing w:before="1"/>
        <w:ind w:left="0" w:right="584"/>
      </w:pPr>
      <w:r>
        <w:t xml:space="preserve">На    </w:t>
      </w:r>
      <w:r w:rsidR="00DF77E5">
        <w:t>01.01.2024</w:t>
      </w:r>
      <w:r w:rsidR="00771C2F">
        <w:t xml:space="preserve"> г. </w:t>
      </w:r>
      <w:r w:rsidR="00771C2F" w:rsidRPr="002D7C24">
        <w:t>зак</w:t>
      </w:r>
      <w:r w:rsidR="00DF77E5">
        <w:t>лючены 533</w:t>
      </w:r>
      <w:r w:rsidR="00771C2F">
        <w:tab/>
        <w:t>контрактов</w:t>
      </w:r>
      <w:r w:rsidR="00771C2F">
        <w:tab/>
        <w:t>по</w:t>
      </w:r>
      <w:r w:rsidR="00771C2F">
        <w:tab/>
        <w:t xml:space="preserve">итогам </w:t>
      </w:r>
      <w:r w:rsidR="00771C2F" w:rsidRPr="002D7C24">
        <w:t>проведённых</w:t>
      </w:r>
      <w:r w:rsidR="00DF77E5">
        <w:t xml:space="preserve"> 260 электронных торгов на сумму 746,6</w:t>
      </w:r>
      <w:r w:rsidR="00771C2F">
        <w:t xml:space="preserve"> </w:t>
      </w:r>
      <w:proofErr w:type="spellStart"/>
      <w:r w:rsidR="00771C2F">
        <w:t>млн.руб</w:t>
      </w:r>
      <w:proofErr w:type="spellEnd"/>
      <w:r w:rsidR="00771C2F">
        <w:t>., экономия –</w:t>
      </w:r>
      <w:r w:rsidR="00DF77E5">
        <w:t xml:space="preserve"> 7,6 </w:t>
      </w:r>
      <w:proofErr w:type="spellStart"/>
      <w:r w:rsidR="00DF77E5">
        <w:t>млн.руб</w:t>
      </w:r>
      <w:proofErr w:type="spellEnd"/>
      <w:r w:rsidR="00DF77E5">
        <w:t>. или 1</w:t>
      </w:r>
      <w:r w:rsidR="00771C2F" w:rsidRPr="002D7C24">
        <w:t xml:space="preserve">%. </w:t>
      </w:r>
    </w:p>
    <w:p w:rsidR="00771C2F" w:rsidRDefault="00DF77E5" w:rsidP="00771C2F">
      <w:pPr>
        <w:pStyle w:val="a3"/>
        <w:spacing w:before="1"/>
        <w:ind w:left="0" w:right="584"/>
      </w:pPr>
      <w:r>
        <w:t xml:space="preserve">Малые закупки 8 494 договоров на сумму 162,924 </w:t>
      </w:r>
      <w:proofErr w:type="spellStart"/>
      <w:r>
        <w:t>млн.руб</w:t>
      </w:r>
      <w:proofErr w:type="spellEnd"/>
      <w:r>
        <w:t>., в том числе ч</w:t>
      </w:r>
      <w:r w:rsidR="00771C2F" w:rsidRPr="003F0AB1">
        <w:t>ерез</w:t>
      </w:r>
      <w:r>
        <w:t xml:space="preserve"> «Биржевую площадку» оформлено 2 82860 договоров на сумму 51,549 </w:t>
      </w:r>
      <w:proofErr w:type="spellStart"/>
      <w:r>
        <w:t>млн.руб</w:t>
      </w:r>
      <w:proofErr w:type="spellEnd"/>
      <w:r>
        <w:t xml:space="preserve">., экономия 4,404 </w:t>
      </w:r>
      <w:proofErr w:type="spellStart"/>
      <w:r>
        <w:t>млн.руб</w:t>
      </w:r>
      <w:proofErr w:type="spellEnd"/>
      <w:r>
        <w:t>. или 7,7</w:t>
      </w:r>
      <w:r w:rsidR="00771C2F" w:rsidRPr="003F0AB1">
        <w:t>%.</w:t>
      </w:r>
    </w:p>
    <w:p w:rsidR="00771C2F" w:rsidRDefault="00771C2F" w:rsidP="00771C2F">
      <w:pPr>
        <w:pStyle w:val="a3"/>
        <w:spacing w:before="1"/>
        <w:ind w:left="0" w:right="584"/>
      </w:pPr>
      <w:r w:rsidRPr="002D7C24">
        <w:t>Значение индикатора по мероприятию (доля органов государственной власти и ОМС, обеспечивших прозрачность деятельности по осуществлению закупок товаров, работ, услуг для обеспечения государственных (</w:t>
      </w:r>
      <w:r>
        <w:t xml:space="preserve">муниципальных) нужд, процентов) </w:t>
      </w:r>
      <w:r w:rsidRPr="002D7C24">
        <w:t>равна 100%</w:t>
      </w:r>
      <w:r>
        <w:t>.</w:t>
      </w:r>
    </w:p>
    <w:p w:rsidR="00771C2F" w:rsidRPr="007917F0" w:rsidRDefault="00771C2F" w:rsidP="00771C2F">
      <w:pPr>
        <w:pStyle w:val="a3"/>
        <w:spacing w:before="1"/>
        <w:ind w:left="0" w:right="584"/>
      </w:pPr>
      <w:r w:rsidRPr="007917F0">
        <w:t>Основная работа направлена на увеличение количества проводимых конкурентных способов закупок и экономию бюджетных средств.</w:t>
      </w:r>
    </w:p>
    <w:p w:rsidR="002A2F5C" w:rsidRDefault="00771C2F" w:rsidP="00771C2F">
      <w:pPr>
        <w:pStyle w:val="a3"/>
        <w:spacing w:before="1"/>
        <w:ind w:left="0" w:right="584"/>
      </w:pPr>
      <w:r w:rsidRPr="007917F0">
        <w:t>Созданная единая комиссия по муниципальным закупкам рассматривает и принимает законные решения о допуске и не допуске участников. Ведется активная работа по привлечению представителей малого бизнеса к участию в электронных торгах.</w:t>
      </w:r>
    </w:p>
    <w:p w:rsidR="00771C2F" w:rsidRPr="00640E9F" w:rsidRDefault="00771C2F" w:rsidP="00771C2F">
      <w:pPr>
        <w:pStyle w:val="a3"/>
        <w:spacing w:before="1"/>
        <w:ind w:left="0" w:right="584"/>
      </w:pPr>
    </w:p>
    <w:p w:rsidR="00771C2F" w:rsidRDefault="00771C2F" w:rsidP="00771C2F">
      <w:pPr>
        <w:pStyle w:val="a3"/>
        <w:spacing w:before="1"/>
        <w:ind w:right="584"/>
        <w:rPr>
          <w:b/>
          <w:bCs/>
          <w:i/>
          <w:iCs/>
        </w:rPr>
      </w:pPr>
      <w:r w:rsidRPr="00771C2F">
        <w:rPr>
          <w:b/>
          <w:bCs/>
          <w:i/>
          <w:iCs/>
        </w:rPr>
        <w:lastRenderedPageBreak/>
        <w:t>Б. Результаты реализации муниципальной антикоррупционной программы;</w:t>
      </w:r>
      <w:r>
        <w:rPr>
          <w:b/>
          <w:bCs/>
          <w:i/>
          <w:iCs/>
        </w:rPr>
        <w:t xml:space="preserve"> </w:t>
      </w:r>
    </w:p>
    <w:p w:rsidR="00E24FA0" w:rsidRDefault="00E24FA0" w:rsidP="00E24FA0">
      <w:pPr>
        <w:pStyle w:val="a3"/>
        <w:spacing w:before="1"/>
        <w:ind w:right="584"/>
      </w:pPr>
      <w:r w:rsidRPr="00E24FA0">
        <w:t xml:space="preserve">Во исполнение федерального законодательства и на основе обобщения практики применения действующих антикоррупционных норм в Республике Татарстан </w:t>
      </w:r>
      <w:r>
        <w:t>в Сабинском</w:t>
      </w:r>
      <w:r w:rsidR="00457DAF">
        <w:t xml:space="preserve"> муниципальном районе в 2023</w:t>
      </w:r>
      <w:r w:rsidRPr="00E24FA0">
        <w:t xml:space="preserve"> году</w:t>
      </w:r>
      <w:r>
        <w:t xml:space="preserve"> </w:t>
      </w:r>
      <w:r w:rsidR="002240BB">
        <w:t xml:space="preserve">были </w:t>
      </w:r>
      <w:proofErr w:type="gramStart"/>
      <w:r w:rsidR="002240BB">
        <w:t>разработаны</w:t>
      </w:r>
      <w:r w:rsidRPr="00E24FA0">
        <w:t xml:space="preserve">  нормативно</w:t>
      </w:r>
      <w:proofErr w:type="gramEnd"/>
      <w:r w:rsidRPr="00E24FA0">
        <w:t>-правов</w:t>
      </w:r>
      <w:r w:rsidR="002240BB">
        <w:t>ые акты и внесены изменения</w:t>
      </w:r>
      <w:r w:rsidRPr="00E24FA0">
        <w:t xml:space="preserve"> в законодательные и иные нормативные правовые акты С</w:t>
      </w:r>
      <w:r w:rsidR="002240BB">
        <w:t>абинского муниципального района:</w:t>
      </w:r>
    </w:p>
    <w:p w:rsidR="002240BB" w:rsidRDefault="002240BB" w:rsidP="002240BB">
      <w:pPr>
        <w:pStyle w:val="a3"/>
        <w:spacing w:before="1"/>
        <w:ind w:right="584"/>
      </w:pPr>
      <w:r>
        <w:t>1)</w:t>
      </w:r>
      <w:r>
        <w:tab/>
        <w:t>Постановление Исполнительного комитета Сабинского муниципального района от 31.01.2023 г. №100-п «Об утверждении стоимости услуг, предоставляемых согласно гарантированному перечню услуг по погребению в Сабинском муниципальном районе Республики Татарстан»;</w:t>
      </w:r>
    </w:p>
    <w:p w:rsidR="002240BB" w:rsidRDefault="002240BB" w:rsidP="002240BB">
      <w:pPr>
        <w:pStyle w:val="a3"/>
        <w:spacing w:before="1"/>
        <w:ind w:right="584"/>
      </w:pPr>
      <w:r>
        <w:t>2)</w:t>
      </w:r>
      <w:r>
        <w:tab/>
        <w:t>Постановление Исполнительного комитета Сабинского муниципального района от 31.01.2023 г. №102-п «О внесении изменений в муниципальную программу капитального ремонта общего имущества в многоквартирных домах, расположенных на территории Сабинского муниципального района на 2014-2043 годы»;</w:t>
      </w:r>
    </w:p>
    <w:p w:rsidR="002240BB" w:rsidRDefault="002240BB" w:rsidP="002240BB">
      <w:pPr>
        <w:pStyle w:val="a3"/>
        <w:spacing w:before="1"/>
        <w:ind w:right="584"/>
      </w:pPr>
      <w:r>
        <w:t>3)</w:t>
      </w:r>
      <w:r>
        <w:tab/>
        <w:t>Решение Совета Сабинского муниципального района от 24.01.2023 г. №173 «О внесении изменений и дополнений в Устав Сабинского муниципального района Республики Татарстан»;</w:t>
      </w:r>
    </w:p>
    <w:p w:rsidR="002240BB" w:rsidRDefault="002240BB" w:rsidP="002240BB">
      <w:pPr>
        <w:pStyle w:val="a3"/>
        <w:spacing w:before="1"/>
        <w:ind w:right="584"/>
      </w:pPr>
      <w:r>
        <w:t>4)</w:t>
      </w:r>
      <w:r>
        <w:tab/>
        <w:t>Решение Совета Сабинского муниципального района Республики Татарстан от 10.02.2023 г. №176 «О внесении изменений в решение Совета Сабинского муниципального района Республики Татарстан от 13.12.2022 года №165 «О бюджете Сабинского муниципального района Республики Татарстан на 2023 год и на плановый период 2024-2025 годов»;</w:t>
      </w:r>
    </w:p>
    <w:p w:rsidR="002240BB" w:rsidRDefault="002240BB" w:rsidP="002240BB">
      <w:pPr>
        <w:pStyle w:val="a3"/>
        <w:spacing w:before="1"/>
        <w:ind w:right="584"/>
      </w:pPr>
      <w:r>
        <w:t>5)</w:t>
      </w:r>
      <w:r>
        <w:tab/>
        <w:t>Постановление Исполнительного комитета Сабинского муниципального района от 02.03.2023 г. №234-п «Об утверждении административного регламента предоставления муниципальной услуги по установке информационной вывески, согласованию дизайн-проекта размещения вывески»;</w:t>
      </w:r>
    </w:p>
    <w:p w:rsidR="002240BB" w:rsidRDefault="002240BB" w:rsidP="002240BB">
      <w:pPr>
        <w:pStyle w:val="a3"/>
        <w:spacing w:before="1"/>
        <w:ind w:right="584"/>
      </w:pPr>
      <w:r>
        <w:t>6)</w:t>
      </w:r>
      <w:r>
        <w:tab/>
        <w:t>Постановление Исполнительного комитета Сабинского муниципального района от 06.03.2023 г. №248-п «Об определении предельного индекса изменения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домом»;</w:t>
      </w:r>
    </w:p>
    <w:p w:rsidR="002240BB" w:rsidRDefault="002240BB" w:rsidP="002240BB">
      <w:pPr>
        <w:pStyle w:val="a3"/>
        <w:spacing w:before="1"/>
        <w:ind w:right="584"/>
      </w:pPr>
      <w:r>
        <w:t>7)</w:t>
      </w:r>
      <w:r>
        <w:tab/>
        <w:t>Постановление Исполнительного комитета Сабинского муниципального района от 06.03.2023 г. №250-п «Об утверждении положения о порядке осуществления казначейского сопровождения средств в случаях, предусмотренных Бюджетным кодексом Российской Федерации»;</w:t>
      </w:r>
    </w:p>
    <w:p w:rsidR="002240BB" w:rsidRDefault="002240BB" w:rsidP="002240BB">
      <w:pPr>
        <w:pStyle w:val="a3"/>
        <w:spacing w:before="1"/>
        <w:ind w:right="584"/>
      </w:pPr>
      <w:r>
        <w:t>8)</w:t>
      </w:r>
      <w:r>
        <w:tab/>
        <w:t>Постановление Исполнительного комитета Сабинского муниципального района от 07.04.2023 г. №453-п «Об утверждении Административного регламента предоставления муниципальной услуги по заключению дополнительного соглашения о внесении изменений в договор аренды, в договор безвозмездного пользования муниципальным имуществом»;</w:t>
      </w:r>
    </w:p>
    <w:p w:rsidR="002240BB" w:rsidRDefault="002240BB" w:rsidP="002240BB">
      <w:pPr>
        <w:pStyle w:val="a3"/>
        <w:spacing w:before="1"/>
        <w:ind w:right="584"/>
      </w:pPr>
      <w:r>
        <w:t>9)</w:t>
      </w:r>
      <w:r>
        <w:tab/>
        <w:t>Постановление Исполнительного комитета Сабинского муниципального района от 07.04.2023 г. №456-п «Об утверждении Административного регламента предоставления муниципальной услуги по выдаче разрешения на проведение работ по сохранению объекта культурного наследия местного (муниципального) значения»;</w:t>
      </w:r>
    </w:p>
    <w:p w:rsidR="002240BB" w:rsidRDefault="002240BB" w:rsidP="002240BB">
      <w:pPr>
        <w:pStyle w:val="a3"/>
        <w:spacing w:before="1"/>
        <w:ind w:right="584"/>
      </w:pPr>
      <w:r>
        <w:t>10)</w:t>
      </w:r>
      <w:r>
        <w:tab/>
        <w:t xml:space="preserve">Решение Совета Сабинского муниципального района от 20.04.2023 г. №185 «О внесении изменений в решение Совета Сабинского муниципального </w:t>
      </w:r>
      <w:r>
        <w:lastRenderedPageBreak/>
        <w:t>района Республики Татарстан от 13.12.2022 года №165 «О бюджете Сабинского муниципального района Республики Татарстан на 2023 год и на плановый период 2024-2025 годов»;</w:t>
      </w:r>
    </w:p>
    <w:p w:rsidR="002240BB" w:rsidRDefault="002240BB" w:rsidP="002240BB">
      <w:pPr>
        <w:pStyle w:val="a3"/>
        <w:spacing w:before="1"/>
        <w:ind w:right="584"/>
      </w:pPr>
      <w:r>
        <w:t>11)</w:t>
      </w:r>
      <w:r>
        <w:tab/>
        <w:t xml:space="preserve"> Решение Совета Сабинского муниципального района от 20.04.2023 г. №189 «О внесении изменений в Порядок предоставления решения о согласовании архитектурно-градостроительного облика объекта капитального строительства (проектируемых и реконструируемых), входных групп и объектов благоустройства на территории Сабинского муниципального района Республики Татарстан, утвержденное решением Совета Сабинского муниципального района РТ от 14.12.2017 года №187»;</w:t>
      </w:r>
    </w:p>
    <w:p w:rsidR="002240BB" w:rsidRDefault="002240BB" w:rsidP="002240BB">
      <w:pPr>
        <w:pStyle w:val="a3"/>
        <w:spacing w:before="1"/>
        <w:ind w:right="584"/>
      </w:pPr>
      <w:r>
        <w:t>12)</w:t>
      </w:r>
      <w:r>
        <w:tab/>
        <w:t xml:space="preserve">Решение Совета Сабинского муниципального района от 20.04.2023 г. №190 «О внесении изменений в Местные нормативы градостроительного проектирования </w:t>
      </w:r>
      <w:proofErr w:type="spellStart"/>
      <w:r>
        <w:t>Арташского</w:t>
      </w:r>
      <w:proofErr w:type="spellEnd"/>
      <w:r>
        <w:t xml:space="preserve"> сельского поселения Сабинского муниципального района Республики Татарстан, утвержденные решением Совета Сабинского муниципального района от 09.04.2018 года №212»;</w:t>
      </w:r>
    </w:p>
    <w:p w:rsidR="002240BB" w:rsidRDefault="002240BB" w:rsidP="002240BB">
      <w:pPr>
        <w:pStyle w:val="a3"/>
        <w:spacing w:before="1"/>
        <w:ind w:right="584"/>
      </w:pPr>
      <w:r>
        <w:t>13)</w:t>
      </w:r>
      <w:r>
        <w:tab/>
        <w:t xml:space="preserve">Решение Совета Сабинского муниципального района от 20.04.2023 г. №191 «О внесении изменений в Местные нормативы градостроительного проектирования </w:t>
      </w:r>
      <w:proofErr w:type="spellStart"/>
      <w:r>
        <w:t>Большекибячинского</w:t>
      </w:r>
      <w:proofErr w:type="spellEnd"/>
      <w:r>
        <w:t xml:space="preserve"> сельского поселения Сабинского муниципального района Республики Татарстан, утвержденные решением Совета Сабинского муниципального района от 09.04.2018 года №213»;</w:t>
      </w:r>
    </w:p>
    <w:p w:rsidR="002240BB" w:rsidRDefault="002240BB" w:rsidP="002240BB">
      <w:pPr>
        <w:pStyle w:val="a3"/>
        <w:spacing w:before="1"/>
        <w:ind w:right="584"/>
      </w:pPr>
      <w:r>
        <w:t>14)</w:t>
      </w:r>
      <w:r>
        <w:tab/>
        <w:t xml:space="preserve">Решение Совета Сабинского муниципального района от 20.04.2023 г. №192 «О внесении изменений в Местные нормативы градостроительного проектирования </w:t>
      </w:r>
      <w:proofErr w:type="spellStart"/>
      <w:r>
        <w:t>Большеныртинского</w:t>
      </w:r>
      <w:proofErr w:type="spellEnd"/>
      <w:r>
        <w:t xml:space="preserve"> сельского поселения Сабинского муниципального района Республики Татарстан, утвержденные решением Совета Сабинского муниципального района от 09.04.2018 года №214»;</w:t>
      </w:r>
    </w:p>
    <w:p w:rsidR="002240BB" w:rsidRDefault="002240BB" w:rsidP="002240BB">
      <w:pPr>
        <w:pStyle w:val="a3"/>
        <w:spacing w:before="1"/>
        <w:ind w:right="584"/>
      </w:pPr>
      <w:r>
        <w:t>15)</w:t>
      </w:r>
      <w:r>
        <w:tab/>
        <w:t xml:space="preserve">Решение Совета Сабинского муниципального района от 20.04.2023 г. №193 «О внесении изменений в Местные нормативы градостроительного проектирования </w:t>
      </w:r>
      <w:proofErr w:type="spellStart"/>
      <w:r>
        <w:t>Большешинарского</w:t>
      </w:r>
      <w:proofErr w:type="spellEnd"/>
      <w:r>
        <w:t xml:space="preserve"> сельского поселения Сабинского муниципального района Республики Татарстан, утвержденные решением Совета Сабинского муниципального района от 09.04.2018 года №215»;</w:t>
      </w:r>
    </w:p>
    <w:p w:rsidR="002240BB" w:rsidRDefault="002240BB" w:rsidP="002240BB">
      <w:pPr>
        <w:pStyle w:val="a3"/>
        <w:spacing w:before="1"/>
        <w:ind w:right="584"/>
      </w:pPr>
      <w:r>
        <w:t>16)</w:t>
      </w:r>
      <w:r>
        <w:tab/>
        <w:t xml:space="preserve">Решение Совета Сабинского муниципального района от 20.04.2023 г. №194 «О внесении изменений в Местные нормативы градостроительного проектирования </w:t>
      </w:r>
      <w:proofErr w:type="spellStart"/>
      <w:r>
        <w:t>Верхнесиметского</w:t>
      </w:r>
      <w:proofErr w:type="spellEnd"/>
      <w:r>
        <w:t xml:space="preserve"> сельского поселения Сабинского муниципального района Республики Татарстан, утвержденные решением Совета Сабинского муниципального района от 09.04.2018 года №216»;</w:t>
      </w:r>
    </w:p>
    <w:p w:rsidR="002240BB" w:rsidRDefault="002240BB" w:rsidP="002240BB">
      <w:pPr>
        <w:pStyle w:val="a3"/>
        <w:spacing w:before="1"/>
        <w:ind w:right="584"/>
      </w:pPr>
      <w:r>
        <w:t>17)</w:t>
      </w:r>
      <w:r>
        <w:tab/>
        <w:t xml:space="preserve">Решение Совета Сабинского муниципального района от 20.04.2023 г. №195 «О внесении изменений в Местные нормативы градостроительного проектирования </w:t>
      </w:r>
      <w:proofErr w:type="spellStart"/>
      <w:r>
        <w:t>Евлаштауского</w:t>
      </w:r>
      <w:proofErr w:type="spellEnd"/>
      <w:r>
        <w:t xml:space="preserve"> сельского поселения Сабинского муниципального района Республики Татарстан, утвержденные решением Совета Сабинского муниципального района от 09.04.2018 года №217»;</w:t>
      </w:r>
    </w:p>
    <w:p w:rsidR="002240BB" w:rsidRDefault="002240BB" w:rsidP="002240BB">
      <w:pPr>
        <w:pStyle w:val="a3"/>
        <w:spacing w:before="1"/>
        <w:ind w:right="584"/>
      </w:pPr>
      <w:r>
        <w:t>18)</w:t>
      </w:r>
      <w:r>
        <w:tab/>
        <w:t xml:space="preserve">Решение Совета Сабинского муниципального района от 20.04.2023 г. №196 «О внесении изменений в Местные нормативы градостроительного проектирования </w:t>
      </w:r>
      <w:proofErr w:type="spellStart"/>
      <w:r>
        <w:t>Изминского</w:t>
      </w:r>
      <w:proofErr w:type="spellEnd"/>
      <w:r>
        <w:t xml:space="preserve"> сельского поселения Сабинского муниципального района Республики Татарстан, утвержденные решением Совета Сабинского муниципального района от 09.04.2018 года №218»;</w:t>
      </w:r>
    </w:p>
    <w:p w:rsidR="002240BB" w:rsidRDefault="002240BB" w:rsidP="002240BB">
      <w:pPr>
        <w:pStyle w:val="a3"/>
        <w:spacing w:before="1"/>
        <w:ind w:right="584"/>
      </w:pPr>
      <w:r>
        <w:t>19)</w:t>
      </w:r>
      <w:r>
        <w:tab/>
        <w:t xml:space="preserve">Решение Совета Сабинского муниципального района от 20.04.2023 г. №197 «О внесении изменений в Местные нормативы градостроительного проектирования </w:t>
      </w:r>
      <w:proofErr w:type="spellStart"/>
      <w:r>
        <w:t>Иштуганского</w:t>
      </w:r>
      <w:proofErr w:type="spellEnd"/>
      <w:r>
        <w:t xml:space="preserve"> сельского поселения Сабинского муниципального района Республики Татарстан, утвержденные решением Совета Сабинского </w:t>
      </w:r>
      <w:r>
        <w:lastRenderedPageBreak/>
        <w:t>муниципального района от 09.04.2018 года №219»;</w:t>
      </w:r>
    </w:p>
    <w:p w:rsidR="002240BB" w:rsidRDefault="002240BB" w:rsidP="002240BB">
      <w:pPr>
        <w:pStyle w:val="a3"/>
        <w:spacing w:before="1"/>
        <w:ind w:right="584"/>
      </w:pPr>
      <w:r>
        <w:t>20)</w:t>
      </w:r>
      <w:r>
        <w:tab/>
        <w:t xml:space="preserve">Решение Совета Сабинского муниципального района от 20.04.2023 г. №198 «О внесении изменений в Местные нормативы градостроительного проектирования </w:t>
      </w:r>
      <w:proofErr w:type="spellStart"/>
      <w:r>
        <w:t>Кильдебякского</w:t>
      </w:r>
      <w:proofErr w:type="spellEnd"/>
      <w:r>
        <w:t xml:space="preserve"> сельского поселения Сабинского муниципального района Республики Татарстан, утвержденные решением Совета Сабинского муниципального района от 09.04.2018 года №220»;</w:t>
      </w:r>
    </w:p>
    <w:p w:rsidR="002240BB" w:rsidRDefault="002240BB" w:rsidP="002240BB">
      <w:pPr>
        <w:pStyle w:val="a3"/>
        <w:spacing w:before="1"/>
        <w:ind w:right="584"/>
      </w:pPr>
      <w:r>
        <w:t>21)</w:t>
      </w:r>
      <w:r>
        <w:tab/>
        <w:t xml:space="preserve">Решение Совета Сабинского муниципального района от 20.04.2023 г. №199 «О внесении изменений в Местные нормативы градостроительного проектирования </w:t>
      </w:r>
      <w:proofErr w:type="spellStart"/>
      <w:r>
        <w:t>Корсабашского</w:t>
      </w:r>
      <w:proofErr w:type="spellEnd"/>
      <w:r>
        <w:t xml:space="preserve"> сельского поселения Сабинского муниципального района Республики Татарстан, утвержденные решением Совета Сабинского муниципального района от 09.04.2018 года №221»;</w:t>
      </w:r>
    </w:p>
    <w:p w:rsidR="002240BB" w:rsidRDefault="002240BB" w:rsidP="002240BB">
      <w:pPr>
        <w:pStyle w:val="a3"/>
        <w:spacing w:before="1"/>
        <w:ind w:right="584"/>
      </w:pPr>
      <w:r>
        <w:t>22)</w:t>
      </w:r>
      <w:r>
        <w:tab/>
        <w:t xml:space="preserve">Решение Совета Сабинского муниципального района от 20.04.2023 г. №200 «О внесении изменений в Местные нормативы градостроительного проектирования </w:t>
      </w:r>
      <w:proofErr w:type="spellStart"/>
      <w:r>
        <w:t>Мешинского</w:t>
      </w:r>
      <w:proofErr w:type="spellEnd"/>
      <w:r>
        <w:t xml:space="preserve"> сельского поселения Сабинского муниципального района Республики Татарстан, утвержденные решением Совета Сабинского муниципального района от 09.04.2018 года №222»;</w:t>
      </w:r>
    </w:p>
    <w:p w:rsidR="002240BB" w:rsidRDefault="002240BB" w:rsidP="002240BB">
      <w:pPr>
        <w:pStyle w:val="a3"/>
        <w:spacing w:before="1"/>
        <w:ind w:right="584"/>
      </w:pPr>
      <w:r>
        <w:t>23)</w:t>
      </w:r>
      <w:r>
        <w:tab/>
        <w:t xml:space="preserve">Решение Совета Сабинского муниципального района от 20.04.2023 г. №201 «О внесении изменений в Местные нормативы градостроительного проектирования </w:t>
      </w:r>
      <w:proofErr w:type="spellStart"/>
      <w:r>
        <w:t>Мичанского</w:t>
      </w:r>
      <w:proofErr w:type="spellEnd"/>
      <w:r>
        <w:t xml:space="preserve"> сельского поселения Сабинского муниципального района Республики Татарстан, утвержденные решением Совета Сабинского муниципального района от 09.04.2018 года №223»;</w:t>
      </w:r>
    </w:p>
    <w:p w:rsidR="002240BB" w:rsidRDefault="002240BB" w:rsidP="002240BB">
      <w:pPr>
        <w:pStyle w:val="a3"/>
        <w:spacing w:before="1"/>
        <w:ind w:right="584"/>
      </w:pPr>
      <w:r>
        <w:t>24)</w:t>
      </w:r>
      <w:r>
        <w:tab/>
        <w:t xml:space="preserve">Решение Совета Сабинского муниципального района от 20.04.2023 г. №202 «О внесении изменений в Местные нормативы градостроительного проектирования </w:t>
      </w:r>
      <w:proofErr w:type="spellStart"/>
      <w:r>
        <w:t>Нижнешитцинского</w:t>
      </w:r>
      <w:proofErr w:type="spellEnd"/>
      <w:r>
        <w:t xml:space="preserve"> сельского поселения Сабинского муниципального района Республики Татарстан, утвержденные решением Совета Сабинского муниципального района от 09.04.2018 года №224»;</w:t>
      </w:r>
    </w:p>
    <w:p w:rsidR="002240BB" w:rsidRDefault="002240BB" w:rsidP="002240BB">
      <w:pPr>
        <w:pStyle w:val="a3"/>
        <w:spacing w:before="1"/>
        <w:ind w:right="584"/>
      </w:pPr>
      <w:r>
        <w:t>25)</w:t>
      </w:r>
      <w:r>
        <w:tab/>
        <w:t xml:space="preserve">Решение Совета Сабинского муниципального района от 20.04.2023 г. №203 «О внесении изменений в Местные нормативы градостроительного проектирования </w:t>
      </w:r>
      <w:proofErr w:type="spellStart"/>
      <w:r>
        <w:t>Сатышевского</w:t>
      </w:r>
      <w:proofErr w:type="spellEnd"/>
      <w:r>
        <w:t xml:space="preserve"> сельского поселения Сабинского муниципального района Республики Татарстан, утвержденные решением Совета Сабинского муниципального района от 09.04.2018 года №225»;</w:t>
      </w:r>
    </w:p>
    <w:p w:rsidR="002240BB" w:rsidRDefault="002240BB" w:rsidP="002240BB">
      <w:pPr>
        <w:pStyle w:val="a3"/>
        <w:spacing w:before="1"/>
        <w:ind w:right="584"/>
      </w:pPr>
      <w:r>
        <w:t>26)</w:t>
      </w:r>
      <w:r>
        <w:tab/>
        <w:t xml:space="preserve">Решение Совета Сабинского муниципального района от 20.04.2023 г. №204 «О внесении изменений в Местные нормативы градостроительного проектирования </w:t>
      </w:r>
      <w:proofErr w:type="spellStart"/>
      <w:r>
        <w:t>Староикшурминского</w:t>
      </w:r>
      <w:proofErr w:type="spellEnd"/>
      <w:r>
        <w:t xml:space="preserve"> сельского поселения Сабинского муниципального района Республики Татарстан, утвержденные решением Совета Сабинского муниципального района от 09.04.2018 года №226»;</w:t>
      </w:r>
    </w:p>
    <w:p w:rsidR="002240BB" w:rsidRDefault="002240BB" w:rsidP="002240BB">
      <w:pPr>
        <w:pStyle w:val="a3"/>
        <w:spacing w:before="1"/>
        <w:ind w:right="584"/>
      </w:pPr>
      <w:r>
        <w:t>27)</w:t>
      </w:r>
      <w:r>
        <w:tab/>
        <w:t xml:space="preserve">Решение Совета Сабинского муниципального района от 20.04.2023 г. №205 «О внесении изменений в Местные нормативы градостроительного проектирования </w:t>
      </w:r>
      <w:proofErr w:type="spellStart"/>
      <w:r>
        <w:t>Тимершикского</w:t>
      </w:r>
      <w:proofErr w:type="spellEnd"/>
      <w:r>
        <w:t xml:space="preserve"> сельского поселения Сабинского муниципального района Республики Татарстан, утвержденные решением Совета Сабинского муниципального района от 09.04.2018 года №227»;</w:t>
      </w:r>
    </w:p>
    <w:p w:rsidR="002240BB" w:rsidRDefault="002240BB" w:rsidP="002240BB">
      <w:pPr>
        <w:pStyle w:val="a3"/>
        <w:spacing w:before="1"/>
        <w:ind w:right="584"/>
      </w:pPr>
      <w:r>
        <w:t>28)</w:t>
      </w:r>
      <w:r>
        <w:tab/>
        <w:t xml:space="preserve">Решение Совета Сабинского муниципального района от 20.04.2023 г. №206 «О внесении изменений в Местные нормативы градостроительного проектирования </w:t>
      </w:r>
      <w:proofErr w:type="spellStart"/>
      <w:r>
        <w:t>Шеморданского</w:t>
      </w:r>
      <w:proofErr w:type="spellEnd"/>
      <w:r>
        <w:t xml:space="preserve"> сельского поселения Сабинского муниципального района Республики Татарстан, утвержденные решением Совета Сабинского муниципального района от 09.04.2018 года №228»;</w:t>
      </w:r>
    </w:p>
    <w:p w:rsidR="002240BB" w:rsidRDefault="002240BB" w:rsidP="002240BB">
      <w:pPr>
        <w:pStyle w:val="a3"/>
        <w:spacing w:before="1"/>
        <w:ind w:right="584"/>
      </w:pPr>
      <w:r>
        <w:t>29)</w:t>
      </w:r>
      <w:r>
        <w:tab/>
        <w:t xml:space="preserve">Решение Совета Сабинского муниципального района от 20.04.2023 г. №207 «О внесении изменений в Местные нормативы градостроительного проектирования </w:t>
      </w:r>
      <w:proofErr w:type="spellStart"/>
      <w:r>
        <w:t>Шикшинского</w:t>
      </w:r>
      <w:proofErr w:type="spellEnd"/>
      <w:r>
        <w:t xml:space="preserve"> сельского поселения Сабинского муниципального </w:t>
      </w:r>
      <w:r>
        <w:lastRenderedPageBreak/>
        <w:t>района Республики Татарстан, утвержденные решением Совета Сабинского муниципального района от 09.04.2018 года №229»;</w:t>
      </w:r>
    </w:p>
    <w:p w:rsidR="002240BB" w:rsidRDefault="002240BB" w:rsidP="002240BB">
      <w:pPr>
        <w:pStyle w:val="a3"/>
        <w:spacing w:before="1"/>
        <w:ind w:right="584"/>
      </w:pPr>
      <w:r>
        <w:t>30)</w:t>
      </w:r>
      <w:r>
        <w:tab/>
        <w:t xml:space="preserve">Решение Совета Сабинского муниципального района от 20.04.2023 г. №208 «О внесении изменений в Местные нормативы градостроительного проектирования </w:t>
      </w:r>
      <w:proofErr w:type="spellStart"/>
      <w:r>
        <w:t>Юлбатского</w:t>
      </w:r>
      <w:proofErr w:type="spellEnd"/>
      <w:r>
        <w:t xml:space="preserve"> сельского поселения Сабинского муниципального района Республики Татарстан, утвержденные решением Совета Сабинского муниципального района от 09.04.2018 года №230»;</w:t>
      </w:r>
    </w:p>
    <w:p w:rsidR="002240BB" w:rsidRDefault="002240BB" w:rsidP="002240BB">
      <w:pPr>
        <w:pStyle w:val="a3"/>
        <w:spacing w:before="1"/>
        <w:ind w:right="584"/>
      </w:pPr>
      <w:r>
        <w:t>31)</w:t>
      </w:r>
      <w:r>
        <w:tab/>
        <w:t>Решение Совета Сабинского муниципального района от 20.04.2023 г. №210 «О внесении изменений в решение Совета Сабинского муниципального района от 15.12.2021 №106 «О должностях муниципальной службы в Сабинском муниципальном районе Республики Татарстан»;</w:t>
      </w:r>
    </w:p>
    <w:p w:rsidR="002240BB" w:rsidRDefault="002240BB" w:rsidP="002240BB">
      <w:pPr>
        <w:pStyle w:val="a3"/>
        <w:spacing w:before="1"/>
        <w:ind w:right="584"/>
      </w:pPr>
      <w:r>
        <w:t>32)</w:t>
      </w:r>
      <w:r>
        <w:tab/>
        <w:t>Постановление Исполнительного комитета Сабинского муниципального района от 28.04.2023 г. №577-п «Об утверждении Порядка предоставления субсидий за счет средств бюджета Сабинского муниципального района Республики Татарстан юридическим лицам (за исключением субсидий государственным (муниципальным)учреждениям), индивидуальным предпринимателям в целях возмещения части затрат на выполнения работ, связанных с осуществлением регулярных перевозок пассажиров и багажа по регулируемым тарифам автомобильным транспортом по регулируемым тарифам автомобильным транспортом по муниципальным маршрутам пригородного сообщения на территории Сабинского муниципального района Республики Татарстан»;</w:t>
      </w:r>
    </w:p>
    <w:p w:rsidR="002240BB" w:rsidRDefault="002240BB" w:rsidP="002240BB">
      <w:pPr>
        <w:pStyle w:val="a3"/>
        <w:spacing w:before="1"/>
        <w:ind w:right="584"/>
      </w:pPr>
      <w:r>
        <w:t>33)</w:t>
      </w:r>
      <w:r>
        <w:tab/>
        <w:t>Постановление Исполнительного комитета Сабинского муниципального района от 10.05.2023 г. №593-п «Об установлении стоимости и перечня услуг по присоединению объектов дорожного сервиса к автомобильным дорогам общего пользования местного значения Сабинского муниципального района Республики Татарстан»;</w:t>
      </w:r>
    </w:p>
    <w:p w:rsidR="002240BB" w:rsidRDefault="002240BB" w:rsidP="002240BB">
      <w:pPr>
        <w:pStyle w:val="a3"/>
        <w:spacing w:before="1"/>
        <w:ind w:right="584"/>
      </w:pPr>
      <w:r>
        <w:t>34)</w:t>
      </w:r>
      <w:r>
        <w:tab/>
        <w:t>Постановление Исполнительного комитета Сабинского муниципального района от 10.05.2023 г. №605-п «Об утверждении муниципальной программы "Реализация государственной национальной политики в Сабинском муниципальном районе Республики Татарстан на 2023-2025 годы"»;</w:t>
      </w:r>
    </w:p>
    <w:p w:rsidR="002240BB" w:rsidRDefault="002240BB" w:rsidP="002240BB">
      <w:pPr>
        <w:pStyle w:val="a3"/>
        <w:spacing w:before="1"/>
        <w:ind w:right="584"/>
      </w:pPr>
      <w:r>
        <w:t>35)</w:t>
      </w:r>
      <w:r>
        <w:tab/>
        <w:t>Постановление Исполнительного комитета Сабинского муниципального района от 15.05.2023 г. №633-п «О внесении изменений в муниципальную программу укрепления общественного здоровья среди населения Сабинского муниципального района Республики Татарстан на 2020 – 2024 годы»;</w:t>
      </w:r>
    </w:p>
    <w:p w:rsidR="002240BB" w:rsidRDefault="002240BB" w:rsidP="002240BB">
      <w:pPr>
        <w:pStyle w:val="a3"/>
        <w:spacing w:before="1"/>
        <w:ind w:right="584"/>
      </w:pPr>
      <w:r>
        <w:t>36)</w:t>
      </w:r>
      <w:r>
        <w:tab/>
        <w:t>Решение Совета Сабинского муниципального района от 17.05.2023 г. №212 «О внесении изменений в решение Совета Сабинского муниципального района Республики Татарстан от 13.12.2022 года №165 «О бюджете Сабинского муниципального района Республики Татарстан на 2023 год и на плановый период 2024-2025 годов»;</w:t>
      </w:r>
    </w:p>
    <w:p w:rsidR="002240BB" w:rsidRDefault="002240BB" w:rsidP="002240BB">
      <w:pPr>
        <w:pStyle w:val="a3"/>
        <w:spacing w:before="1"/>
        <w:ind w:right="584"/>
      </w:pPr>
      <w:r>
        <w:t>37)</w:t>
      </w:r>
      <w:r>
        <w:tab/>
        <w:t xml:space="preserve">Решение Совета Сабинского муниципального района от 17.05.2023 г. №214 «Об утверждении Генерального плана </w:t>
      </w:r>
      <w:proofErr w:type="spellStart"/>
      <w:r>
        <w:t>Мешинского</w:t>
      </w:r>
      <w:proofErr w:type="spellEnd"/>
      <w:r>
        <w:t xml:space="preserve"> сельского поселения Сабинского муниципального района Республики Татарстан»;</w:t>
      </w:r>
    </w:p>
    <w:p w:rsidR="002240BB" w:rsidRDefault="002240BB" w:rsidP="002240BB">
      <w:pPr>
        <w:pStyle w:val="a3"/>
        <w:spacing w:before="1"/>
        <w:ind w:right="584"/>
      </w:pPr>
      <w:r>
        <w:t>38)</w:t>
      </w:r>
      <w:r>
        <w:tab/>
        <w:t xml:space="preserve">Постановление Исполнительного комитета Сабинского муниципального района от 19.05.2023 г. №655-п «О внесении изменений в Порядок предоставления из бюджета Сабинского муниципального района Республики Татарстан субсидий транспортным организациям в целях компенсации расходов, понесенных в связи с оказанием услуг общественного транспорта отдельным категориям граждан в сфере обеспечения равной доступности услуг общественного транспорта на </w:t>
      </w:r>
      <w:r>
        <w:lastRenderedPageBreak/>
        <w:t>территории Республики Татарстан для отдельных категорий граждан по единому месячному социальному проездному билету и единому месячному детскому социальному проездному билету (электронным картам с льготным транспортным приложением), утвержденный постановлением Исполнительного комитета Сабинского муниципального района Республики Татарстан от 20.02.2021 №183-п»;</w:t>
      </w:r>
    </w:p>
    <w:p w:rsidR="002240BB" w:rsidRDefault="002240BB" w:rsidP="002240BB">
      <w:pPr>
        <w:pStyle w:val="a3"/>
        <w:spacing w:before="1"/>
        <w:ind w:right="584"/>
      </w:pPr>
      <w:r>
        <w:t>39)</w:t>
      </w:r>
      <w:r>
        <w:tab/>
        <w:t>Постановление Исполнительного комитета Сабинского муниципального района от 19.05.2023 г. №656-п «О внесении изменений в порядок предоставления субсидии на финансовое обеспечение части затрат, связанных с вывозом строительного мусора от разборки ветхого жилья у населения Сабинского муниципального района, утвержденный постановлением Исполнительного комитета Сабинского муниципального района Республики Татарстан от 30.09.2020 №1342-п»;</w:t>
      </w:r>
    </w:p>
    <w:p w:rsidR="002240BB" w:rsidRDefault="002240BB" w:rsidP="002240BB">
      <w:pPr>
        <w:pStyle w:val="a3"/>
        <w:spacing w:before="1"/>
        <w:ind w:right="584"/>
      </w:pPr>
      <w:r>
        <w:t>40)</w:t>
      </w:r>
      <w:r>
        <w:tab/>
        <w:t>Постановление Исполнительного комитета Сабинского муниципального района от 24.05.2023 г. №694-п «О внесении изменений в Административный регламент предоставления муниципальной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утвержденный постановлением Исполнительного комитета Сабинского муниципального района от 07.04.2023 №451-п»;</w:t>
      </w:r>
    </w:p>
    <w:p w:rsidR="002240BB" w:rsidRDefault="002240BB" w:rsidP="002240BB">
      <w:pPr>
        <w:pStyle w:val="a3"/>
        <w:spacing w:before="1"/>
        <w:ind w:right="584"/>
      </w:pPr>
      <w:r>
        <w:t>41)</w:t>
      </w:r>
      <w:r>
        <w:tab/>
        <w:t>Постановление Исполнительного комитета Сабинского муниципального района от 29.05.2023 г. №735-п «О внесении изменений в муниципальную программу ремонта и приведения в нормативное состояние автодорог общего пользования местного значения Сабинского муниципального района Республики Татарстан на 2021-2025 годы»;</w:t>
      </w:r>
    </w:p>
    <w:p w:rsidR="002240BB" w:rsidRDefault="002240BB" w:rsidP="002240BB">
      <w:pPr>
        <w:pStyle w:val="a3"/>
        <w:spacing w:before="1"/>
        <w:ind w:right="584"/>
      </w:pPr>
      <w:r>
        <w:t>42)</w:t>
      </w:r>
      <w:r>
        <w:tab/>
        <w:t>Решение Совета Сабинского муниципального района от 13.06.2023 г. №216 «О внесении изменений в решение Совета Сабинского муниципального района Республики Татарстан от 13.12.2022 года №165 «О бюджете Сабинского муниципального района Республики Татарстан на 2023 год и на плановый период 2024-2025 годов»;</w:t>
      </w:r>
    </w:p>
    <w:p w:rsidR="002240BB" w:rsidRDefault="002240BB" w:rsidP="002240BB">
      <w:pPr>
        <w:pStyle w:val="a3"/>
        <w:spacing w:before="1"/>
        <w:ind w:right="584"/>
      </w:pPr>
      <w:r>
        <w:t>43)</w:t>
      </w:r>
      <w:r>
        <w:tab/>
        <w:t>Постановление Исполнительного комитета Сабинского муниципального района от 26.06.2023 г. №927-п «О внесении изменений в муниципальную программу «Управление муниципальными финансами Сабинского муниципального района Республики Татарстан на 2021-2025 годы»;</w:t>
      </w:r>
    </w:p>
    <w:p w:rsidR="002240BB" w:rsidRDefault="002240BB" w:rsidP="002240BB">
      <w:pPr>
        <w:pStyle w:val="a3"/>
        <w:spacing w:before="1"/>
        <w:ind w:right="584"/>
      </w:pPr>
      <w:r>
        <w:t>44)</w:t>
      </w:r>
      <w:r>
        <w:tab/>
        <w:t>Постановление Исполнительного комитета Сабинского муниципального района от 26.06.2023 г. №929-п «О внесении изменений в муниципальную программу «Управление муниципальным имуществом Сабинского муниципального района Республики Татарстан на 2021–2025 годы»;</w:t>
      </w:r>
    </w:p>
    <w:p w:rsidR="002240BB" w:rsidRDefault="002240BB" w:rsidP="002240BB">
      <w:pPr>
        <w:pStyle w:val="a3"/>
        <w:spacing w:before="1"/>
        <w:ind w:right="584"/>
      </w:pPr>
      <w:r>
        <w:t>45)</w:t>
      </w:r>
      <w:r>
        <w:tab/>
        <w:t>Постановление Исполнительного комитета Сабинского муниципального района от 26.06.2023 г. №935-п «О внесении изменений в муниципальную программу «Поддержка социально ориентированных некоммерческих организаций в Сабинском муниципальном районе Республики Татарстан на 2022-2025 годы»;</w:t>
      </w:r>
    </w:p>
    <w:p w:rsidR="002240BB" w:rsidRDefault="002240BB" w:rsidP="002240BB">
      <w:pPr>
        <w:pStyle w:val="a3"/>
        <w:spacing w:before="1"/>
        <w:ind w:right="584"/>
      </w:pPr>
      <w:r>
        <w:t>46)</w:t>
      </w:r>
      <w:r>
        <w:tab/>
        <w:t>Постановление Исполнительного комитета Сабинского муниципального района от 26.06.2023 г. №936-п «О внесении изменений в муниципальную программу «Программа развития малого и среднего бизнеса в Сабинском муниципальном районе Республики Татарстан на 2019-2023 годы»;</w:t>
      </w:r>
    </w:p>
    <w:p w:rsidR="002240BB" w:rsidRDefault="002240BB" w:rsidP="002240BB">
      <w:pPr>
        <w:pStyle w:val="a3"/>
        <w:spacing w:before="1"/>
        <w:ind w:right="584"/>
      </w:pPr>
      <w:r>
        <w:t>47)</w:t>
      </w:r>
      <w:r>
        <w:tab/>
        <w:t xml:space="preserve">Постановление Исполнительного комитета Сабинского муниципального района от 04.07.2023 г. №978-п «Об утверждении муниципальной программы </w:t>
      </w:r>
      <w:r>
        <w:lastRenderedPageBreak/>
        <w:t>«Развитие молодежной политики в Сабинском муниципальном районе Республики Татарстан на 2023 - 2030 годы»;</w:t>
      </w:r>
    </w:p>
    <w:p w:rsidR="002240BB" w:rsidRDefault="002240BB" w:rsidP="002240BB">
      <w:pPr>
        <w:pStyle w:val="a3"/>
        <w:spacing w:before="1"/>
        <w:ind w:right="584"/>
      </w:pPr>
      <w:r>
        <w:t>48)</w:t>
      </w:r>
      <w:r>
        <w:tab/>
        <w:t>Постановление Исполнительного комитета Сабинского муниципального района от 05.07.2023 г. №983-п «Об условиях оплаты труда работников муниципальных образовательных организаций Сабинского муниципального района Республики Татарстан»;</w:t>
      </w:r>
    </w:p>
    <w:p w:rsidR="002240BB" w:rsidRDefault="002240BB" w:rsidP="002240BB">
      <w:pPr>
        <w:pStyle w:val="a3"/>
        <w:spacing w:before="1"/>
        <w:ind w:right="584"/>
      </w:pPr>
      <w:r>
        <w:t>49)</w:t>
      </w:r>
      <w:r>
        <w:tab/>
        <w:t>Постановление Исполнительного комитета Сабинского муниципального района от 05.07.2023 г. №984-п «О внесении изменений в постановление Исполнительного комитета Сабинского муниципального района Республики Татарстан от 06.06.2022 №479 «Об условиях оплаты труда работников муниципальных учреждений культуры Республики Татарстан»;</w:t>
      </w:r>
    </w:p>
    <w:p w:rsidR="002240BB" w:rsidRDefault="002240BB" w:rsidP="002240BB">
      <w:pPr>
        <w:pStyle w:val="a3"/>
        <w:spacing w:before="1"/>
        <w:ind w:right="584"/>
      </w:pPr>
      <w:r>
        <w:t>50)</w:t>
      </w:r>
      <w:r>
        <w:tab/>
        <w:t>Постановление Исполнительного комитета Сабинского муниципального района от 05.07.2023 г. №986-п «О внесении изменений Порядок предоставления ежемесячной стимулирующей надбавки педагогическим работникам – молодым-специалистам, работающим в образовательных учреждениях Сабинского муниципального района, утвержденный постановлением Исполнительного комитета Сабинского муниципального района Республики Татарстан от 29.01.2020 № 116-п»;</w:t>
      </w:r>
    </w:p>
    <w:p w:rsidR="002240BB" w:rsidRDefault="002240BB" w:rsidP="002240BB">
      <w:pPr>
        <w:pStyle w:val="a3"/>
        <w:spacing w:before="1"/>
        <w:ind w:right="584"/>
      </w:pPr>
      <w:r>
        <w:t>51)</w:t>
      </w:r>
      <w:r>
        <w:tab/>
        <w:t>Постановление Исполнительного комитета Сабинского муниципального района от 06.07.2023 г. №988-п «О внесении изменений в постановление Исполнительного комитета Сабинского муниципального района Республики Татарстан от 06.06.2022 №480-п» «Об условиях оплаты труда работников муниципальных организаций физической культуры и спорта Сабинского муниципального Республики Татарстан»;</w:t>
      </w:r>
    </w:p>
    <w:p w:rsidR="002240BB" w:rsidRDefault="002240BB" w:rsidP="002240BB">
      <w:pPr>
        <w:pStyle w:val="a3"/>
        <w:spacing w:before="1"/>
        <w:ind w:right="584"/>
      </w:pPr>
      <w:r>
        <w:t>52)</w:t>
      </w:r>
      <w:r>
        <w:tab/>
        <w:t>Постановление Исполнительного комитета Сабинского муниципального района от 06.07.2023 г. №989-п «О внесении изменений в постановление Исполнительного комитета Сабинского муниципального района Республики Татарстан от 09.06.2022 №488-п «Об условиях оплаты труда работников муниципальных организаций молодежной политики Сабинского муниципального Республики Татарстан»;</w:t>
      </w:r>
    </w:p>
    <w:p w:rsidR="002240BB" w:rsidRDefault="002240BB" w:rsidP="002240BB">
      <w:pPr>
        <w:pStyle w:val="a3"/>
        <w:spacing w:before="1"/>
        <w:ind w:right="584"/>
      </w:pPr>
      <w:r>
        <w:t>53)</w:t>
      </w:r>
      <w:r>
        <w:tab/>
        <w:t>Постановление Исполнительного комитета Сабинского муниципального района от 07.07.2023 г. №1003-п «Об определении размера вреда, причиняемого тяжеловесными транспортными средствами при движении по автомобильным дорогам местного значения в Сабинском муниципальном районе»;</w:t>
      </w:r>
    </w:p>
    <w:p w:rsidR="002240BB" w:rsidRDefault="002240BB" w:rsidP="002240BB">
      <w:pPr>
        <w:pStyle w:val="a3"/>
        <w:spacing w:before="1"/>
        <w:ind w:right="584"/>
      </w:pPr>
      <w:r>
        <w:t>54)</w:t>
      </w:r>
      <w:r>
        <w:tab/>
        <w:t>Постановление Исполнительного комитета Сабинского муниципального района от 07.07.2023 г. №1004-п «О внесении изменений в Порядок предоставления из бюджета Сабинского муниципального района субсидий на возмещение затрат по организации и обустройству торговых мест при проведении сельскохозяйственных ярмарок, утвержденный постановлением Исполнительного комитета Сабинского муниципального района Республики Татарстан от 05.04.2021 №360-п»;</w:t>
      </w:r>
    </w:p>
    <w:p w:rsidR="002240BB" w:rsidRDefault="002240BB" w:rsidP="002240BB">
      <w:pPr>
        <w:pStyle w:val="a3"/>
        <w:spacing w:before="1"/>
        <w:ind w:right="584"/>
      </w:pPr>
      <w:r>
        <w:t>55)</w:t>
      </w:r>
      <w:r>
        <w:tab/>
        <w:t>Постановление Исполнительного комитета Сабинского муниципального района от 07.07.2023 г. №1005-п «О внесении изменений в Порядок предоставления из бюджета Сабинского муниципального района Республики Татарстан субсидий на возмещение части затрат на техническую и технологическую модернизацию сельскохозяйственного производства, утвержденный постановлением Исполнительного комитета Сабинского муниципального района Республики Татарстан от 25.09.2020 №1312-п»;</w:t>
      </w:r>
    </w:p>
    <w:p w:rsidR="002240BB" w:rsidRDefault="002240BB" w:rsidP="002240BB">
      <w:pPr>
        <w:pStyle w:val="a3"/>
        <w:spacing w:before="1"/>
        <w:ind w:right="584"/>
      </w:pPr>
      <w:r>
        <w:t>56)</w:t>
      </w:r>
      <w:r>
        <w:tab/>
        <w:t xml:space="preserve">Постановление Исполнительного комитета Сабинского муниципального </w:t>
      </w:r>
      <w:r>
        <w:lastRenderedPageBreak/>
        <w:t>района от 18.07.2023 г. №1047-п «О внесении изменений в Перечень главных администраторов доходов бюджета Сабинского муниципального района Республики Татарстан, утвержденный постановлением Исполнительного комитета Сабинского муниципального района Республики Татарстан от 02.12.2021 №1375-п»;</w:t>
      </w:r>
    </w:p>
    <w:p w:rsidR="002240BB" w:rsidRDefault="002240BB" w:rsidP="002240BB">
      <w:pPr>
        <w:pStyle w:val="a3"/>
        <w:spacing w:before="1"/>
        <w:ind w:right="584"/>
      </w:pPr>
      <w:r>
        <w:t>57)</w:t>
      </w:r>
      <w:r>
        <w:tab/>
        <w:t>Постановление Исполнительного комитета Сабинского муниципального района от 20.07.2023 г. №1079-п «О внесении изменений в Положение о Межведомственной комиссии (штабе) Сабинского муниципального района по реализации мероприятий по сокращению задолженности по налогам в консолидированный бюджет Республики Татарстан, утвержденный постановлением Исполнительного комитета Сабинского муниципального района Республики Татарстан от 18.07.2016 №891-п»;</w:t>
      </w:r>
    </w:p>
    <w:p w:rsidR="002240BB" w:rsidRDefault="002240BB" w:rsidP="002240BB">
      <w:pPr>
        <w:pStyle w:val="a3"/>
        <w:spacing w:before="1"/>
        <w:ind w:right="584"/>
      </w:pPr>
      <w:r>
        <w:t>58)</w:t>
      </w:r>
      <w:r>
        <w:tab/>
        <w:t>Постановление Исполнительного комитета Сабинского муниципального района от 21.07.2023 г. №1091-п «О внесении изменений в Положение о порядке организации питания учащихся муниципальных бюджетных общеобразовательных учреждений Сабинского муниципального района Республики Татарстан, нуждающихся в дополнительной социальной поддержке, утверждённое постановлением Исполнительного комитета Сабинского муниципального района от 22.10.2019 №1282-п»;</w:t>
      </w:r>
    </w:p>
    <w:p w:rsidR="002240BB" w:rsidRDefault="002240BB" w:rsidP="002240BB">
      <w:pPr>
        <w:pStyle w:val="a3"/>
        <w:spacing w:before="1"/>
        <w:ind w:right="584"/>
      </w:pPr>
      <w:r>
        <w:t>59)</w:t>
      </w:r>
      <w:r>
        <w:tab/>
        <w:t>Решение Совета Сабинского муниципального района от 24.07.2023 г. №219 «О внесении изменений в решение Совета Сабинского муниципального района Республики Татарстан от 13.12.2022 года №165 «О бюджете Сабинского муниципального района Республики Татарстан на 2023 год и на плановый период 2024-2025 годов»;</w:t>
      </w:r>
    </w:p>
    <w:p w:rsidR="002240BB" w:rsidRDefault="002240BB" w:rsidP="002240BB">
      <w:pPr>
        <w:pStyle w:val="a3"/>
        <w:spacing w:before="1"/>
        <w:ind w:right="584"/>
      </w:pPr>
      <w:r>
        <w:t>60)</w:t>
      </w:r>
      <w:r>
        <w:tab/>
        <w:t>Решение Совета Сабинского муниципального района от 24.07.2023 г. №222 «О признании утратившим силу решения Совета Сабинского муниципального района Республики Татарстан от 29.08.2017 №160 «Об утверждении Положения о порядке получения муниципальными служащими Сабинского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управления»;</w:t>
      </w:r>
    </w:p>
    <w:p w:rsidR="002240BB" w:rsidRDefault="002240BB" w:rsidP="002240BB">
      <w:pPr>
        <w:pStyle w:val="a3"/>
        <w:spacing w:before="1"/>
        <w:ind w:right="584"/>
      </w:pPr>
      <w:r>
        <w:t>61)</w:t>
      </w:r>
      <w:r>
        <w:tab/>
        <w:t>Решение Совета Сабинского муниципального района от 24.07.2023 г. №223 «О внесении изменений в Положение о Контрольно-счетной палате Сабинского муниципального района, утвержденное решением Совета Сабинского муниципального района от 28.11.2011 года №83»;</w:t>
      </w:r>
    </w:p>
    <w:p w:rsidR="002240BB" w:rsidRDefault="002240BB" w:rsidP="002240BB">
      <w:pPr>
        <w:pStyle w:val="a3"/>
        <w:spacing w:before="1"/>
        <w:ind w:right="584"/>
      </w:pPr>
      <w:r>
        <w:t>62)</w:t>
      </w:r>
      <w:r>
        <w:tab/>
        <w:t>Постановление Исполнительного комитета Сабинского муниципального района от 08.08.2023 г. №1209-п «Об утверждении административного регламента предоставления муниципальной услуги по направлению уведомления о планируемом сносе объекта капитального строительства и уведомления о завершении сноса объекта капитального строительства»;</w:t>
      </w:r>
    </w:p>
    <w:p w:rsidR="002240BB" w:rsidRDefault="002240BB" w:rsidP="002240BB">
      <w:pPr>
        <w:pStyle w:val="a3"/>
        <w:spacing w:before="1"/>
        <w:ind w:right="584"/>
      </w:pPr>
      <w:r>
        <w:t>63)</w:t>
      </w:r>
      <w:r>
        <w:tab/>
        <w:t>Постановление Исполнительного комитета Сабинского муниципального района от 28.08.2023 г. №1352-п «О внесении изменений в муниципальную программу «Развитие физической культуры и спорта в Сабинском муниципальном районе Республики Татарстан на 2021 - 2025 годы»;</w:t>
      </w:r>
    </w:p>
    <w:p w:rsidR="002240BB" w:rsidRDefault="002240BB" w:rsidP="002240BB">
      <w:pPr>
        <w:pStyle w:val="a3"/>
        <w:spacing w:before="1"/>
        <w:ind w:right="584"/>
      </w:pPr>
      <w:r>
        <w:t>64)</w:t>
      </w:r>
      <w:r>
        <w:tab/>
        <w:t xml:space="preserve">Постановление Исполнительного комитета Сабинского муниципального района от 28.08.2023 г. №1353-п «Об условиях оплаты труда работников муниципальных организаций физической культуры и спорта Сабинского </w:t>
      </w:r>
      <w:r>
        <w:lastRenderedPageBreak/>
        <w:t>муниципального района Республики Татарстан»;</w:t>
      </w:r>
    </w:p>
    <w:p w:rsidR="002240BB" w:rsidRDefault="002240BB" w:rsidP="002240BB">
      <w:pPr>
        <w:pStyle w:val="a3"/>
        <w:spacing w:before="1"/>
        <w:ind w:right="584"/>
      </w:pPr>
      <w:r>
        <w:t>65)</w:t>
      </w:r>
      <w:r>
        <w:tab/>
        <w:t>Постановление Исполнительного комитета Сабинского муниципального района от 04.09.2023 г. №1370-п «О внесении изменений в положение об условиях оплаты труда работников муниципальных общеобразовательных организаций Сабинского муниципального района Республики Татарстан от 05.07.2023 983-п»;</w:t>
      </w:r>
    </w:p>
    <w:p w:rsidR="002240BB" w:rsidRDefault="002240BB" w:rsidP="002240BB">
      <w:pPr>
        <w:pStyle w:val="a3"/>
        <w:spacing w:before="1"/>
        <w:ind w:right="584"/>
      </w:pPr>
      <w:r>
        <w:t>66)</w:t>
      </w:r>
      <w:r>
        <w:tab/>
        <w:t>Постановление Исполнительного комитета Сабинского муниципального района от 06.09.2023 г. №1378-п «Об утверждении регламента реализации полномочий главного администратора доходов бюджета Сабинского муниципального района Республики Татарстан по взысканию дебиторской задолженности по платежам в бюджет, пеням и штрафам по ним»;</w:t>
      </w:r>
    </w:p>
    <w:p w:rsidR="002240BB" w:rsidRDefault="002240BB" w:rsidP="002240BB">
      <w:pPr>
        <w:pStyle w:val="a3"/>
        <w:spacing w:before="1"/>
        <w:ind w:right="584"/>
      </w:pPr>
      <w:r>
        <w:t>67)</w:t>
      </w:r>
      <w:r>
        <w:tab/>
        <w:t>Постановление Исполнительного комитета Сабинского муниципального района от 12.09.2023 г. №1420-п «Об утверждении Регламента реализации «Палаты имущественных и земельных отношений Сабинского муниципального района» полномочий администратора доходов бюджета Сабинского муниципального района Республики Татарстан по взысканию дебиторской задолженности по платежам в бюджет, пеням и штрафам по ним»;</w:t>
      </w:r>
    </w:p>
    <w:p w:rsidR="002240BB" w:rsidRDefault="002240BB" w:rsidP="002240BB">
      <w:pPr>
        <w:pStyle w:val="a3"/>
        <w:spacing w:before="1"/>
        <w:ind w:right="584"/>
      </w:pPr>
      <w:r>
        <w:t>68)</w:t>
      </w:r>
      <w:r>
        <w:tab/>
        <w:t>Решение Совета Сабинского муниципального района от 27.09.2023 г. №225 «О внесении изменений в решение Совета Сабинского муниципального района Республики Татарстан от 13.12.2022 года №165 «О бюджете Сабинского муниципального района Республики Татарстан на 2023 год и на плановый период 2024-2025 годов»;</w:t>
      </w:r>
    </w:p>
    <w:p w:rsidR="00E24FA0" w:rsidRDefault="002240BB" w:rsidP="002240BB">
      <w:pPr>
        <w:pStyle w:val="a3"/>
        <w:spacing w:before="1"/>
        <w:ind w:right="584"/>
      </w:pPr>
      <w:r>
        <w:t>69)</w:t>
      </w:r>
      <w:r>
        <w:tab/>
        <w:t>Решение Совета Сабинского муниципального района от 08.11.2023 №229 «О Порядке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несущественным».</w:t>
      </w:r>
    </w:p>
    <w:p w:rsidR="002240BB" w:rsidRDefault="002240BB" w:rsidP="002240BB">
      <w:pPr>
        <w:pStyle w:val="a3"/>
        <w:spacing w:before="1"/>
        <w:ind w:right="584"/>
      </w:pPr>
      <w:r>
        <w:t>Проводятся проверки соблюдения муниципальными служащими требований к служебному поведению, предусмотренных законодательством о государственной и муниципальной службе.</w:t>
      </w:r>
    </w:p>
    <w:p w:rsidR="002240BB" w:rsidRDefault="002240BB" w:rsidP="002240BB">
      <w:pPr>
        <w:pStyle w:val="a3"/>
        <w:spacing w:before="1"/>
        <w:ind w:right="584"/>
      </w:pPr>
      <w:r>
        <w:t>В целях усиления работы по профилактике коррупционных и иных правонарушений, кадровыми службами органов местного самоуправления ведется постоянная разъяснительная работа по профилактике коррупционных и иных правонарушений среди муниципальных служащих.</w:t>
      </w:r>
    </w:p>
    <w:p w:rsidR="002240BB" w:rsidRDefault="002240BB" w:rsidP="002240BB">
      <w:pPr>
        <w:pStyle w:val="a3"/>
        <w:spacing w:before="1"/>
        <w:ind w:right="584"/>
      </w:pPr>
      <w:r>
        <w:t>В 2023 году на должность муниципальной службы принято - 10 сотрудников. За отчетный период в отношении лиц, претендующих на замещение должностей муниципальной службы, проведен анализ сведений об адресах сайтов и (или) страниц сайтов в информационно-телекоммуникационной сети «Интернет», сведений о наличии (отсутствии) судимости, на предмет участия в предпринимательской деятельности. Нарушений не выявлено.</w:t>
      </w:r>
    </w:p>
    <w:p w:rsidR="002240BB" w:rsidRDefault="002240BB" w:rsidP="002240BB">
      <w:pPr>
        <w:pStyle w:val="a3"/>
        <w:spacing w:before="1"/>
        <w:ind w:right="584"/>
      </w:pPr>
      <w:r>
        <w:t xml:space="preserve">Проверена информация о выдаче дипломов о высшем и средне профессиональном образований в отношении 10 муниципальных служащих путем запроса в ВУЗ.  </w:t>
      </w:r>
    </w:p>
    <w:p w:rsidR="00FC6904" w:rsidRDefault="002240BB" w:rsidP="002240BB">
      <w:pPr>
        <w:pStyle w:val="a3"/>
        <w:spacing w:before="1"/>
        <w:ind w:right="584"/>
      </w:pPr>
      <w:r>
        <w:t>За отчетный период проведен анализ в отношении всех муниципальных служащих через доступ к базам данных ЕГРИП и ЕГРЮЛ с целью выявления на предмет участия предпринимательской деятельности.</w:t>
      </w:r>
    </w:p>
    <w:p w:rsidR="002240BB" w:rsidRDefault="002240BB" w:rsidP="002240BB">
      <w:pPr>
        <w:pStyle w:val="a3"/>
        <w:spacing w:before="1"/>
        <w:ind w:right="584"/>
      </w:pPr>
      <w:r w:rsidRPr="002240BB">
        <w:lastRenderedPageBreak/>
        <w:t>Регулярно разъясняются меры ответственности за совершение коррупционных правонарушений, за несоблюдение установленных законодательством запретов и ограничений, требований к служебному поведению, в том числе о необходимости соблюдения запрета дарить и получать подарки.</w:t>
      </w:r>
    </w:p>
    <w:p w:rsidR="00E61543" w:rsidRDefault="00E61543" w:rsidP="002240BB">
      <w:pPr>
        <w:pStyle w:val="a3"/>
        <w:spacing w:before="1"/>
        <w:ind w:right="584"/>
      </w:pPr>
      <w:r w:rsidRPr="00E61543">
        <w:t>Проведены индивидуальные беседы с лицами, чьи должности связаны с коррупционными рисками, о необходимости своевременно сообщать о наличии родства и/или свойства при исполнении должностных обязанностей.</w:t>
      </w:r>
    </w:p>
    <w:p w:rsidR="00E61543" w:rsidRDefault="00E61543" w:rsidP="002240BB">
      <w:pPr>
        <w:pStyle w:val="a3"/>
        <w:spacing w:before="1"/>
        <w:ind w:right="584"/>
      </w:pPr>
      <w:r w:rsidRPr="00E61543">
        <w:t>Ведется контроль соблюдения правил и норм Кодекса этики и служебного поведения муниципальных служащих Сабинского муниципального района, и исполнения обязанности по предотвращению и урегулированию конфликта интересов.</w:t>
      </w:r>
    </w:p>
    <w:p w:rsidR="00E61543" w:rsidRDefault="00E61543" w:rsidP="002240BB">
      <w:pPr>
        <w:pStyle w:val="a3"/>
        <w:spacing w:before="1"/>
        <w:ind w:right="584"/>
      </w:pPr>
      <w:r w:rsidRPr="00E61543">
        <w:t>Обеспечено ежегодное специализированное повышение квалификации муниципальных служащих, в должностные обязанности которых входит участие в противодействии коррупции: помощник Главы по вопросам противодействия коррупции</w:t>
      </w:r>
      <w:r>
        <w:t xml:space="preserve"> прошел</w:t>
      </w:r>
      <w:r w:rsidRPr="00E61543">
        <w:t xml:space="preserve"> обучение по программе повышения квалификации в ВШГМУ КФУ 26-28 сентября 2023 года.</w:t>
      </w:r>
    </w:p>
    <w:p w:rsidR="00F91A17" w:rsidRPr="00F91A17" w:rsidRDefault="00F91A17" w:rsidP="00F91A17">
      <w:pPr>
        <w:pStyle w:val="a3"/>
        <w:spacing w:before="1"/>
        <w:ind w:right="584"/>
      </w:pPr>
      <w:r w:rsidRPr="00F91A17">
        <w:t>20.01.2023 года в целях освещения наиболее актуальных вопросов, возникающих при представлении сведений о доходах по итогам 2022 года, Управлением Раиса Республики Татарстан по вопросам антикоррупционной политики организован практический семинар (в формате видео-конференции), в котором принимали участие лица, ответственные за сбор и анализ сведений о доходах от муниципальных служащих, в том числе главы и секретари сельских поселений муниципального района, руководители подведомственных учреждений органов власти, имеющихся на территории  муниципального района.</w:t>
      </w:r>
    </w:p>
    <w:p w:rsidR="00F91A17" w:rsidRPr="00F91A17" w:rsidRDefault="00F91A17" w:rsidP="00F91A17">
      <w:pPr>
        <w:pStyle w:val="a3"/>
        <w:spacing w:before="1"/>
        <w:ind w:right="584"/>
      </w:pPr>
      <w:r w:rsidRPr="00F91A17">
        <w:t>08.02.2023</w:t>
      </w:r>
      <w:r w:rsidRPr="00F91A17">
        <w:rPr>
          <w:b/>
        </w:rPr>
        <w:t xml:space="preserve"> </w:t>
      </w:r>
      <w:r w:rsidRPr="00F91A17">
        <w:t xml:space="preserve">года в целях освещения наиболее актуальных вопросов, возникающих при представлении сведений о доходах по итогам 2022 года, Управлением Раиса Республики Татарстан по вопросам антикоррупционной политики организован практический семинар (в формате </w:t>
      </w:r>
      <w:proofErr w:type="gramStart"/>
      <w:r w:rsidRPr="00F91A17">
        <w:t>видео-конференции</w:t>
      </w:r>
      <w:proofErr w:type="gramEnd"/>
      <w:r w:rsidRPr="00F91A17">
        <w:t>), в котором принимали участие лица, ответственные за сбор и анализ сведений о доходах от муниципальных служащих, в том числе главы и секретари сельских поселений.</w:t>
      </w:r>
    </w:p>
    <w:p w:rsidR="00E61543" w:rsidRDefault="00F91A17" w:rsidP="00F91A17">
      <w:pPr>
        <w:pStyle w:val="a3"/>
        <w:spacing w:before="1"/>
        <w:ind w:right="584"/>
      </w:pPr>
      <w:r w:rsidRPr="00F91A17">
        <w:t>15.03.2023 года Управлением Раиса Республики Татарстан по вопросам антикоррупционной политики организован семинар (в формате видеоконференции), в котором принимали участие члены комиссии по соблюдению требований к служебному поведению и урегулированию конфликта интересов, а также должностные лица, ответственные за работу по профилактике коррупционных и иных правонарушений.</w:t>
      </w:r>
    </w:p>
    <w:p w:rsidR="00F91A17" w:rsidRPr="00F91A17" w:rsidRDefault="00F91A17" w:rsidP="00F91A17">
      <w:pPr>
        <w:pStyle w:val="a3"/>
        <w:spacing w:before="1"/>
        <w:ind w:right="584"/>
      </w:pPr>
      <w:r w:rsidRPr="00F91A17">
        <w:t>В целях сокращения условий для возникновения коррупции и совершенствования коррупционных правонарушений, помощник Главы координирует исполнение антикоррупционной программы района, принимает участие в разработке и экспертизе проектов НПА, участвует в проведении мониторинга информации о коррупционных проявлениях в деятельности должностных лиц, размещённый в СМИ и содержащийся в поступающих обращениях граждан и юридических лиц; участвует и выступает на совещаниях по вопросам противодействия коррупции.</w:t>
      </w:r>
    </w:p>
    <w:p w:rsidR="00F91A17" w:rsidRDefault="00F91A17" w:rsidP="00F91A17">
      <w:pPr>
        <w:pStyle w:val="a3"/>
        <w:spacing w:before="1"/>
        <w:ind w:right="584"/>
      </w:pPr>
      <w:r w:rsidRPr="00F91A17">
        <w:t>Также анализируются контракты с целью недопущения возникновения конфликта интересов при осуществлении закупок и участия в торгах организаций, аффилированных (в том числе скрытно) лицам, замещающим муниципальные должности.</w:t>
      </w:r>
    </w:p>
    <w:p w:rsidR="00F91A17" w:rsidRPr="00F91A17" w:rsidRDefault="00F91A17" w:rsidP="00F91A17">
      <w:pPr>
        <w:pStyle w:val="a3"/>
        <w:spacing w:before="1"/>
        <w:ind w:right="584"/>
      </w:pPr>
      <w:r w:rsidRPr="00F91A17">
        <w:lastRenderedPageBreak/>
        <w:t>На все заседания комиссии по противодействию коррупции в муниципальном районе приглашаются представители прокуратуры, полиции и следственного отдела.</w:t>
      </w:r>
    </w:p>
    <w:p w:rsidR="00E302EB" w:rsidRDefault="00F91A17" w:rsidP="00E302EB">
      <w:pPr>
        <w:pStyle w:val="a3"/>
        <w:spacing w:before="1"/>
        <w:ind w:right="584"/>
      </w:pPr>
      <w:r w:rsidRPr="00F91A17">
        <w:t>На постоянной основе проводится мониторинг развития ситуации и анализ состояния законности в сфере противодействия коррупции. Основное внимание прокуратуры сосредоточено на выявлении и пресечении правонарушений при прохождении государственной и муниципальной службы, противодействии коррупции в сферах землепользования, размещения государственных заказов, использования государственного и муниципального имущества, бюджетной сфере.</w:t>
      </w:r>
    </w:p>
    <w:p w:rsidR="00C03CFD" w:rsidRDefault="00C03CFD" w:rsidP="00E302EB">
      <w:pPr>
        <w:pStyle w:val="a3"/>
        <w:spacing w:before="1"/>
        <w:ind w:right="584"/>
      </w:pPr>
    </w:p>
    <w:p w:rsidR="00C03CFD" w:rsidRDefault="00C03CFD" w:rsidP="00C03CFD">
      <w:pPr>
        <w:spacing w:line="322" w:lineRule="exact"/>
        <w:ind w:left="773"/>
        <w:jc w:val="both"/>
        <w:rPr>
          <w:b/>
          <w:i/>
          <w:sz w:val="28"/>
        </w:rPr>
      </w:pPr>
      <w:r>
        <w:rPr>
          <w:b/>
          <w:sz w:val="28"/>
        </w:rPr>
        <w:t>В.</w:t>
      </w:r>
      <w:r>
        <w:rPr>
          <w:b/>
          <w:spacing w:val="-20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антикоррупционной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экспертизы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pacing w:val="-4"/>
          <w:sz w:val="28"/>
        </w:rPr>
        <w:t>НПА;</w:t>
      </w:r>
    </w:p>
    <w:p w:rsidR="00C03CFD" w:rsidRDefault="00C03CFD" w:rsidP="00C03CFD">
      <w:pPr>
        <w:spacing w:line="242" w:lineRule="auto"/>
        <w:ind w:left="232" w:right="629" w:firstLine="540"/>
        <w:jc w:val="both"/>
        <w:rPr>
          <w:b/>
          <w:sz w:val="28"/>
        </w:rPr>
      </w:pPr>
      <w:r>
        <w:rPr>
          <w:b/>
          <w:sz w:val="28"/>
        </w:rPr>
        <w:t xml:space="preserve">Количество НПА, которые прошли экспертизу, количество НПА в которых были выявлены </w:t>
      </w:r>
      <w:proofErr w:type="spellStart"/>
      <w:r>
        <w:rPr>
          <w:b/>
          <w:sz w:val="28"/>
        </w:rPr>
        <w:t>коррупциогенные</w:t>
      </w:r>
      <w:proofErr w:type="spellEnd"/>
      <w:r>
        <w:rPr>
          <w:b/>
          <w:sz w:val="28"/>
        </w:rPr>
        <w:t xml:space="preserve"> факторы;</w:t>
      </w:r>
    </w:p>
    <w:p w:rsidR="00C03CFD" w:rsidRDefault="00C03CFD" w:rsidP="00C03CFD">
      <w:pPr>
        <w:pStyle w:val="a3"/>
        <w:ind w:right="631" w:firstLine="540"/>
      </w:pPr>
      <w:r>
        <w:t xml:space="preserve">В 2023 году антикоррупционная экспертиза проводилась в отношении </w:t>
      </w:r>
      <w:r w:rsidRPr="005A041B">
        <w:t>865</w:t>
      </w:r>
      <w:r>
        <w:t xml:space="preserve"> проектов нормативного правового акта.</w:t>
      </w:r>
    </w:p>
    <w:p w:rsidR="00C03CFD" w:rsidRDefault="00C03CFD" w:rsidP="00C03CFD">
      <w:pPr>
        <w:pStyle w:val="a3"/>
        <w:ind w:right="633" w:firstLine="540"/>
      </w:pPr>
      <w:r>
        <w:t>Независимыми экспертами проектов антикоррупционная экспертиза нормативных правовых актов и их проектов не проводилась.</w:t>
      </w:r>
    </w:p>
    <w:p w:rsidR="00C03CFD" w:rsidRDefault="00C03CFD" w:rsidP="00C03CFD">
      <w:pPr>
        <w:pStyle w:val="a3"/>
        <w:ind w:right="632" w:firstLine="540"/>
      </w:pPr>
      <w:r>
        <w:t>Ежеквартально в Министерство юстиции Республики Татарстан направляются отчеты о результатах проведения антикоррупционной экспертизы.</w:t>
      </w:r>
    </w:p>
    <w:p w:rsidR="00C03CFD" w:rsidRDefault="00C03CFD" w:rsidP="00C03CFD">
      <w:pPr>
        <w:spacing w:line="319" w:lineRule="exact"/>
        <w:ind w:left="773"/>
        <w:jc w:val="both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выявленных</w:t>
      </w:r>
      <w:r>
        <w:rPr>
          <w:b/>
          <w:spacing w:val="-7"/>
          <w:sz w:val="28"/>
        </w:rPr>
        <w:t xml:space="preserve"> </w:t>
      </w:r>
      <w:proofErr w:type="spellStart"/>
      <w:r>
        <w:rPr>
          <w:b/>
          <w:sz w:val="28"/>
        </w:rPr>
        <w:t>коррупциогенных</w:t>
      </w:r>
      <w:proofErr w:type="spellEnd"/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факторов;</w:t>
      </w:r>
    </w:p>
    <w:p w:rsidR="00C03CFD" w:rsidRPr="00F459BB" w:rsidRDefault="00C03CFD" w:rsidP="00C03CFD">
      <w:pPr>
        <w:pStyle w:val="a3"/>
        <w:ind w:right="627" w:firstLine="540"/>
      </w:pPr>
      <w:r w:rsidRPr="00F459BB">
        <w:t xml:space="preserve">В 2023 году прокуратурой района даны заключения на 865 проектов нормативно-правовых актов представительных и исполнительных органов местного самоуправления. Отрицательные заключения в связи с выявлением </w:t>
      </w:r>
      <w:proofErr w:type="spellStart"/>
      <w:r w:rsidRPr="00F459BB">
        <w:t>коррупциогенных</w:t>
      </w:r>
      <w:proofErr w:type="spellEnd"/>
      <w:r w:rsidRPr="00F459BB">
        <w:t xml:space="preserve"> факторов составлены по результатам изучения 21 проектов НПА. </w:t>
      </w:r>
    </w:p>
    <w:p w:rsidR="00C03CFD" w:rsidRPr="00F459BB" w:rsidRDefault="00C03CFD" w:rsidP="00C03CFD">
      <w:pPr>
        <w:pStyle w:val="a3"/>
        <w:ind w:right="627" w:firstLine="540"/>
      </w:pPr>
      <w:r w:rsidRPr="00F459BB">
        <w:t xml:space="preserve">В данных отрицательных заключениях указано на наличие 22 </w:t>
      </w:r>
      <w:proofErr w:type="spellStart"/>
      <w:r w:rsidRPr="00F459BB">
        <w:t>коррупциогенных</w:t>
      </w:r>
      <w:proofErr w:type="spellEnd"/>
      <w:r w:rsidRPr="00F459BB">
        <w:t xml:space="preserve"> факторов.  </w:t>
      </w:r>
    </w:p>
    <w:p w:rsidR="00C03CFD" w:rsidRPr="00F459BB" w:rsidRDefault="00C03CFD" w:rsidP="00C03CFD">
      <w:pPr>
        <w:pStyle w:val="a3"/>
        <w:ind w:right="627" w:firstLine="540"/>
      </w:pPr>
      <w:r w:rsidRPr="00F459BB">
        <w:t xml:space="preserve">Так, прокуратурой района изучен проект постановления Исполкома Сабинского муниципального района РТ «Об определении предельного индекса изменения размера платы за содержание жилого помещения для собственников жилых помещений, которые не приняли решение о выборе. </w:t>
      </w:r>
    </w:p>
    <w:p w:rsidR="00C03CFD" w:rsidRPr="00F459BB" w:rsidRDefault="00C03CFD" w:rsidP="00C03CFD">
      <w:pPr>
        <w:pStyle w:val="a3"/>
        <w:ind w:right="627" w:firstLine="540"/>
      </w:pPr>
      <w:r w:rsidRPr="00F459BB">
        <w:t xml:space="preserve">Установлено, что проект содержит </w:t>
      </w:r>
      <w:proofErr w:type="spellStart"/>
      <w:r w:rsidRPr="00F459BB">
        <w:t>коррупциогенные</w:t>
      </w:r>
      <w:proofErr w:type="spellEnd"/>
      <w:r w:rsidRPr="00F459BB">
        <w:t xml:space="preserve"> факторы.</w:t>
      </w:r>
    </w:p>
    <w:p w:rsidR="00C03CFD" w:rsidRPr="00F459BB" w:rsidRDefault="00C03CFD" w:rsidP="00C03CFD">
      <w:pPr>
        <w:pStyle w:val="a3"/>
        <w:ind w:right="627" w:firstLine="540"/>
      </w:pPr>
      <w:r w:rsidRPr="00F459BB">
        <w:t>Так, в проекте постановления указано - установить предельный индекс изменения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 в размере равным индексу потребительских цен.</w:t>
      </w:r>
    </w:p>
    <w:p w:rsidR="00C03CFD" w:rsidRPr="00F459BB" w:rsidRDefault="00C03CFD" w:rsidP="00C03CFD">
      <w:pPr>
        <w:pStyle w:val="a3"/>
        <w:ind w:right="627" w:firstLine="540"/>
      </w:pPr>
      <w:r w:rsidRPr="00F459BB">
        <w:t>Понятие «индекс потребительских цен» законодательно не сформулирован и относится к категории неустоявшегося оценочного и изменчивого характера, что в свою очередь приводят к затруднениям при определении предельного индекса изменения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домом.</w:t>
      </w:r>
    </w:p>
    <w:p w:rsidR="00C03CFD" w:rsidRPr="00F459BB" w:rsidRDefault="00C03CFD" w:rsidP="00C03CFD">
      <w:pPr>
        <w:pStyle w:val="a3"/>
        <w:ind w:right="627" w:firstLine="540"/>
      </w:pPr>
      <w:r w:rsidRPr="00F459BB">
        <w:t xml:space="preserve">По выданному отрицательному заключению </w:t>
      </w:r>
      <w:proofErr w:type="spellStart"/>
      <w:r w:rsidRPr="00F459BB">
        <w:t>коррупциогенные</w:t>
      </w:r>
      <w:proofErr w:type="spellEnd"/>
      <w:r w:rsidRPr="00F459BB">
        <w:t xml:space="preserve"> факторы в данном проекте постановления Исполкома исключены.</w:t>
      </w:r>
    </w:p>
    <w:p w:rsidR="00C03CFD" w:rsidRPr="00F459BB" w:rsidRDefault="00C03CFD" w:rsidP="00C03CFD">
      <w:pPr>
        <w:pStyle w:val="a3"/>
        <w:ind w:right="627" w:firstLine="540"/>
      </w:pPr>
      <w:r w:rsidRPr="00F459BB">
        <w:t>Также прокуратурой района изучен проект Решения Совета сельского поселения «Об установлении стоимости и перечня услуг по присоединению объектов дорожного сервиса к автомобильным дорогам общего пользования местного значения сельского поселения».</w:t>
      </w:r>
    </w:p>
    <w:p w:rsidR="00C03CFD" w:rsidRPr="00F459BB" w:rsidRDefault="00C03CFD" w:rsidP="00C03CFD">
      <w:pPr>
        <w:pStyle w:val="a3"/>
        <w:ind w:right="627" w:firstLine="540"/>
      </w:pPr>
      <w:r w:rsidRPr="00F459BB">
        <w:lastRenderedPageBreak/>
        <w:t>Согласно ч.1 ст. 13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к полномочиям органов местного самоуправления городских поселений, муниципальных районов, городских округов в области использования автомобильных дорог и осуществления дорожной деятельности относятся: установление стоимости и перечня услуг по присоединению объектов дорожного сервиса к автомобильным дорогам общего пользования местного значения.</w:t>
      </w:r>
    </w:p>
    <w:p w:rsidR="00C03CFD" w:rsidRPr="00F459BB" w:rsidRDefault="00C03CFD" w:rsidP="00C03CFD">
      <w:pPr>
        <w:pStyle w:val="a3"/>
        <w:ind w:right="627" w:firstLine="540"/>
      </w:pPr>
      <w:r w:rsidRPr="00F459BB">
        <w:t>Таким образом, вопросы установления стоимости и перечня услуг по</w:t>
      </w:r>
      <w:r>
        <w:t xml:space="preserve"> </w:t>
      </w:r>
      <w:r w:rsidRPr="00F459BB">
        <w:t>присоединению объектов дорожного сервиса к автомобильным дорогам общего пользования местного значения не относятся к вопросам сельского поселения.</w:t>
      </w:r>
    </w:p>
    <w:p w:rsidR="00C03CFD" w:rsidRPr="00F459BB" w:rsidRDefault="00C03CFD" w:rsidP="00C03CFD">
      <w:pPr>
        <w:pStyle w:val="a3"/>
        <w:ind w:right="627" w:firstLine="540"/>
      </w:pPr>
      <w:r w:rsidRPr="00F459BB">
        <w:t>Аналогичного рода нарушения выявлены в проектах нормативно-правовых актов 19 сельских поселений района.</w:t>
      </w:r>
    </w:p>
    <w:p w:rsidR="00C03CFD" w:rsidRPr="00F459BB" w:rsidRDefault="00C03CFD" w:rsidP="00C03CFD">
      <w:pPr>
        <w:pStyle w:val="a3"/>
        <w:ind w:right="627" w:firstLine="540"/>
      </w:pPr>
      <w:r w:rsidRPr="00F459BB">
        <w:t>По результатам рассмотрения отрицательного заключения выявленные нарушения устранены.</w:t>
      </w:r>
    </w:p>
    <w:p w:rsidR="00C03CFD" w:rsidRPr="00F459BB" w:rsidRDefault="00C03CFD" w:rsidP="00C03CFD">
      <w:pPr>
        <w:pStyle w:val="a3"/>
        <w:ind w:right="627" w:firstLine="540"/>
      </w:pPr>
      <w:r w:rsidRPr="00F459BB">
        <w:t xml:space="preserve">Проведенной антикоррупционной экспертизой постановления Исполнительного комитета </w:t>
      </w:r>
      <w:proofErr w:type="spellStart"/>
      <w:r w:rsidRPr="00F459BB">
        <w:t>Мешинского</w:t>
      </w:r>
      <w:proofErr w:type="spellEnd"/>
      <w:r w:rsidRPr="00F459BB">
        <w:t xml:space="preserve"> сельского поселения Сабинского муниципального района Республики Татарстан от 19.12.2018 N30  "Об утверждении порядка и перечня случаев оказания на возвратной и (или)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</w:t>
      </w:r>
      <w:proofErr w:type="spellStart"/>
      <w:r w:rsidRPr="00F459BB">
        <w:t>Мешинского</w:t>
      </w:r>
      <w:proofErr w:type="spellEnd"/>
      <w:r w:rsidRPr="00F459BB">
        <w:t xml:space="preserve"> сельского поселения Сабинского муниципального района Республики Татарстан" (далее – Порядок) установлено, что в нем содержатся </w:t>
      </w:r>
      <w:proofErr w:type="spellStart"/>
      <w:r w:rsidRPr="00F459BB">
        <w:t>коррупциогенные</w:t>
      </w:r>
      <w:proofErr w:type="spellEnd"/>
      <w:r w:rsidRPr="00F459BB">
        <w:t xml:space="preserve"> факторы.</w:t>
      </w:r>
    </w:p>
    <w:p w:rsidR="00C03CFD" w:rsidRPr="00F459BB" w:rsidRDefault="00C03CFD" w:rsidP="00C03CFD">
      <w:pPr>
        <w:pStyle w:val="a3"/>
        <w:ind w:right="627" w:firstLine="540"/>
      </w:pPr>
      <w:r w:rsidRPr="00F459BB">
        <w:t xml:space="preserve"> Порядка указано, что отказ Исполкома в согласовании акта приемки услуг и (или) работ по капитальному ремонту многоквартирного дома допускается в случаях предъявления для оплаты работ, не предусмотренных утвержденной сметой, а также в случае превышения ранее утвержденной сметы на капитальный ремонт этого дома.</w:t>
      </w:r>
    </w:p>
    <w:p w:rsidR="00C03CFD" w:rsidRPr="00F459BB" w:rsidRDefault="00C03CFD" w:rsidP="00C03CFD">
      <w:pPr>
        <w:pStyle w:val="a3"/>
        <w:ind w:right="627" w:firstLine="540"/>
      </w:pPr>
      <w:r w:rsidRPr="00F459BB">
        <w:t xml:space="preserve">Указание в п.2.14 словосочетания «допускается» согласно пункта 3 Методики проведения антикоррупционной экспертизы нормативных правовых актов и проектов нормативных правовых актов (утв. </w:t>
      </w:r>
      <w:hyperlink w:anchor="sub_0" w:history="1">
        <w:r w:rsidRPr="00F459BB">
          <w:rPr>
            <w:rStyle w:val="a6"/>
            <w:bCs/>
            <w:color w:val="auto"/>
          </w:rPr>
          <w:t>постановлением</w:t>
        </w:r>
      </w:hyperlink>
      <w:r w:rsidRPr="00F459BB">
        <w:t xml:space="preserve"> Правительства РФ от 26 февраля </w:t>
      </w:r>
      <w:smartTag w:uri="urn:schemas-microsoft-com:office:smarttags" w:element="metricconverter">
        <w:smartTagPr>
          <w:attr w:name="ProductID" w:val="2010 г"/>
        </w:smartTagPr>
        <w:r w:rsidRPr="00F459BB">
          <w:t>2010 г</w:t>
        </w:r>
      </w:smartTag>
      <w:r w:rsidRPr="00F459BB">
        <w:t xml:space="preserve">. N 96) является </w:t>
      </w:r>
      <w:proofErr w:type="spellStart"/>
      <w:r w:rsidRPr="00F459BB">
        <w:t>коррупциогенным</w:t>
      </w:r>
      <w:proofErr w:type="spellEnd"/>
      <w:r w:rsidRPr="00F459BB">
        <w:t xml:space="preserve"> фактором - выборочное изменение объема прав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лиц).</w:t>
      </w:r>
    </w:p>
    <w:p w:rsidR="00C03CFD" w:rsidRDefault="00C03CFD" w:rsidP="00C03CFD">
      <w:pPr>
        <w:pStyle w:val="a3"/>
        <w:spacing w:before="1"/>
        <w:ind w:right="584"/>
      </w:pPr>
      <w:r w:rsidRPr="00F459BB">
        <w:t xml:space="preserve">Аналогичного рода нарушения выявлены в 4 постановлениях сельских поселений. По внесенным требованиям </w:t>
      </w:r>
      <w:proofErr w:type="spellStart"/>
      <w:r w:rsidRPr="00F459BB">
        <w:t>коррупциогенные</w:t>
      </w:r>
      <w:proofErr w:type="spellEnd"/>
      <w:r w:rsidRPr="00F459BB">
        <w:t xml:space="preserve"> факторы в правовых актах исключены.</w:t>
      </w:r>
    </w:p>
    <w:p w:rsidR="00E302EB" w:rsidRPr="00F91A17" w:rsidRDefault="00E302EB" w:rsidP="00C03CFD">
      <w:pPr>
        <w:pStyle w:val="a3"/>
        <w:spacing w:before="1"/>
        <w:ind w:left="0" w:right="584" w:firstLine="0"/>
        <w:sectPr w:rsidR="00E302EB" w:rsidRPr="00F91A17">
          <w:pgSz w:w="11910" w:h="16840"/>
          <w:pgMar w:top="480" w:right="220" w:bottom="280" w:left="900" w:header="720" w:footer="720" w:gutter="0"/>
          <w:cols w:space="720"/>
        </w:sectPr>
      </w:pPr>
    </w:p>
    <w:p w:rsidR="004E4731" w:rsidRPr="00F459BB" w:rsidRDefault="00F459BB" w:rsidP="00F459BB">
      <w:pPr>
        <w:pStyle w:val="a3"/>
        <w:ind w:right="627" w:firstLine="540"/>
      </w:pPr>
      <w:r w:rsidRPr="00F459BB">
        <w:lastRenderedPageBreak/>
        <w:t xml:space="preserve"> </w:t>
      </w:r>
    </w:p>
    <w:p w:rsidR="00211F09" w:rsidRDefault="00211F09" w:rsidP="004E4731">
      <w:pPr>
        <w:pStyle w:val="a3"/>
        <w:ind w:right="627" w:firstLine="540"/>
        <w:rPr>
          <w:b/>
        </w:rPr>
      </w:pPr>
    </w:p>
    <w:p w:rsidR="004E4731" w:rsidRDefault="004E4731" w:rsidP="004E4731">
      <w:pPr>
        <w:pStyle w:val="a3"/>
        <w:ind w:right="627" w:firstLine="540"/>
        <w:rPr>
          <w:b/>
        </w:rPr>
      </w:pPr>
      <w:r>
        <w:rPr>
          <w:b/>
        </w:rPr>
        <w:t>Результаты рассмотрения экспертных заключений по результатам независимой антикоррупционной экспертизы проектов нормативных правовых актов и нормативных правовых актов;</w:t>
      </w:r>
    </w:p>
    <w:p w:rsidR="00FC6904" w:rsidRDefault="004E4731" w:rsidP="004E4731">
      <w:pPr>
        <w:pStyle w:val="a3"/>
        <w:ind w:right="627" w:firstLine="540"/>
      </w:pPr>
      <w:r w:rsidRPr="004E4731">
        <w:t>Экспертные заключения по результатам независимой антикоррупционной экспертизы проектов нормативных правовых актов и нормативных правовых актов не рассматривались, так как независимыми экспертами антикоррупционная экспертиза не проводилась.</w:t>
      </w:r>
    </w:p>
    <w:p w:rsidR="00211F09" w:rsidRDefault="00211F09" w:rsidP="004E4731">
      <w:pPr>
        <w:pStyle w:val="a3"/>
        <w:ind w:right="627" w:firstLine="540"/>
      </w:pPr>
    </w:p>
    <w:p w:rsidR="00211F09" w:rsidRDefault="00211F09" w:rsidP="00211F09">
      <w:pPr>
        <w:pStyle w:val="1"/>
        <w:ind w:left="799" w:right="0" w:firstLine="0"/>
      </w:pPr>
      <w:r>
        <w:rPr>
          <w:i w:val="0"/>
        </w:rPr>
        <w:t>Г.</w:t>
      </w:r>
      <w:r>
        <w:rPr>
          <w:i w:val="0"/>
          <w:spacing w:val="-8"/>
        </w:rPr>
        <w:t xml:space="preserve"> </w:t>
      </w:r>
      <w:r>
        <w:t>Мероприятия</w:t>
      </w:r>
      <w:r>
        <w:rPr>
          <w:spacing w:val="-10"/>
        </w:rPr>
        <w:t xml:space="preserve"> </w:t>
      </w:r>
      <w:r>
        <w:t>антикоррупционной</w:t>
      </w:r>
      <w:r>
        <w:rPr>
          <w:spacing w:val="-9"/>
        </w:rPr>
        <w:t xml:space="preserve"> </w:t>
      </w:r>
      <w:r>
        <w:t>направленности,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rPr>
          <w:spacing w:val="-2"/>
        </w:rPr>
        <w:t>числе;</w:t>
      </w:r>
    </w:p>
    <w:p w:rsidR="00056A1D" w:rsidRDefault="00211F09" w:rsidP="00056A1D">
      <w:pPr>
        <w:spacing w:before="2"/>
        <w:ind w:left="232" w:right="625"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>- Разработка для граждан, служащих и юридическим лиц методических разъяснений, пошаговых инструкций, вопросов-ответов по наиболее актуальным муниципальных функциям и услугам (получение пособий,</w:t>
      </w:r>
      <w:r>
        <w:rPr>
          <w:b/>
          <w:i/>
          <w:spacing w:val="80"/>
          <w:sz w:val="28"/>
        </w:rPr>
        <w:t xml:space="preserve"> </w:t>
      </w:r>
      <w:r>
        <w:rPr>
          <w:b/>
          <w:i/>
          <w:sz w:val="28"/>
        </w:rPr>
        <w:t>справок, разрешений и т.д.). Размещение их на официальных сайтах, издание брошюр, доведение до населения в других формах.</w:t>
      </w:r>
    </w:p>
    <w:p w:rsidR="00056A1D" w:rsidRDefault="00056A1D" w:rsidP="00056A1D">
      <w:pPr>
        <w:pStyle w:val="a3"/>
        <w:ind w:right="637"/>
        <w:rPr>
          <w:lang w:bidi="ru-RU"/>
        </w:rPr>
      </w:pPr>
      <w:r w:rsidRPr="00056A1D">
        <w:rPr>
          <w:lang w:bidi="ru-RU"/>
        </w:rPr>
        <w:t>Помощник Главы за отчетный период, осуществлял свою деятельность согласно ут</w:t>
      </w:r>
      <w:r>
        <w:rPr>
          <w:lang w:bidi="ru-RU"/>
        </w:rPr>
        <w:t>вержденному плану работы на 2023</w:t>
      </w:r>
      <w:r w:rsidRPr="00056A1D">
        <w:rPr>
          <w:lang w:bidi="ru-RU"/>
        </w:rPr>
        <w:t xml:space="preserve"> год, руководствуясь законами Российской Федерации, Республики Татарстан и иными нормативными правовыми актами, направленными на противодействие коррупции. Основной задачей помощника главы является координация работы органов местного самоуправления по предупреждению и профилактике коррупционных правонарушений.</w:t>
      </w:r>
    </w:p>
    <w:p w:rsidR="00056A1D" w:rsidRPr="00056A1D" w:rsidRDefault="00056A1D" w:rsidP="00056A1D">
      <w:pPr>
        <w:pStyle w:val="a3"/>
        <w:ind w:right="637"/>
        <w:rPr>
          <w:bCs/>
          <w:lang w:bidi="ru-RU"/>
        </w:rPr>
      </w:pPr>
      <w:r w:rsidRPr="00056A1D">
        <w:rPr>
          <w:bCs/>
          <w:lang w:bidi="ru-RU"/>
        </w:rPr>
        <w:t>Проведен семинар - совещание по</w:t>
      </w:r>
      <w:r w:rsidRPr="00056A1D">
        <w:rPr>
          <w:bCs/>
          <w:i/>
          <w:lang w:bidi="ru-RU"/>
        </w:rPr>
        <w:t xml:space="preserve"> </w:t>
      </w:r>
      <w:r w:rsidRPr="00056A1D">
        <w:rPr>
          <w:bCs/>
          <w:lang w:bidi="ru-RU"/>
        </w:rPr>
        <w:t>оказанию консультативной помощи при заполнении декларации.</w:t>
      </w:r>
    </w:p>
    <w:p w:rsidR="00056A1D" w:rsidRPr="00056A1D" w:rsidRDefault="00056A1D" w:rsidP="00056A1D">
      <w:pPr>
        <w:pStyle w:val="a3"/>
        <w:ind w:right="637"/>
        <w:rPr>
          <w:b/>
          <w:i/>
          <w:u w:val="single"/>
          <w:lang w:bidi="ru-RU"/>
        </w:rPr>
      </w:pPr>
      <w:r w:rsidRPr="00056A1D">
        <w:rPr>
          <w:bCs/>
          <w:lang w:bidi="ru-RU"/>
        </w:rPr>
        <w:t>Совместно с кадровой службой, проведен анализ своевременного предоставления сведений о доходах и расходах со стороны муниципальных служащих и руководителей муниципальных учреждений района, оказывая им методическую и практическую помощь.</w:t>
      </w:r>
    </w:p>
    <w:p w:rsidR="00056A1D" w:rsidRPr="00056A1D" w:rsidRDefault="00056A1D" w:rsidP="00056A1D">
      <w:pPr>
        <w:pStyle w:val="a3"/>
        <w:ind w:right="637"/>
        <w:rPr>
          <w:lang w:bidi="ru-RU"/>
        </w:rPr>
      </w:pPr>
      <w:r w:rsidRPr="00056A1D">
        <w:rPr>
          <w:lang w:bidi="ru-RU"/>
        </w:rPr>
        <w:t>Подготовлены и направлены повестки руководителям для выступления на заседании комиссии.</w:t>
      </w:r>
    </w:p>
    <w:p w:rsidR="00056A1D" w:rsidRPr="00056A1D" w:rsidRDefault="00056A1D" w:rsidP="00056A1D">
      <w:pPr>
        <w:pStyle w:val="a3"/>
        <w:ind w:right="637"/>
        <w:rPr>
          <w:lang w:bidi="ru-RU"/>
        </w:rPr>
      </w:pPr>
      <w:r w:rsidRPr="00056A1D">
        <w:rPr>
          <w:lang w:bidi="ru-RU"/>
        </w:rPr>
        <w:t>В отчетном периоде велась работа, направленная на соблюдение ограничений, запретов и обязанностей, установленных федеральным законодательством, требований к служебному поведению и урегулированию конфликта интересов.</w:t>
      </w:r>
    </w:p>
    <w:p w:rsidR="00056A1D" w:rsidRDefault="00056A1D" w:rsidP="00056A1D">
      <w:pPr>
        <w:pStyle w:val="a3"/>
        <w:ind w:right="637"/>
        <w:rPr>
          <w:lang w:bidi="ru-RU"/>
        </w:rPr>
      </w:pPr>
      <w:r w:rsidRPr="00056A1D">
        <w:rPr>
          <w:lang w:bidi="ru-RU"/>
        </w:rPr>
        <w:t>Кроме этого, в обязательном порядке осуществлялось ознакомление и разъяснение гражданам, поступающим на муниципальную службу, норм действующего антикоррупционного законодательства, направленных на прохождение муниципальной службы.</w:t>
      </w:r>
    </w:p>
    <w:p w:rsidR="00056A1D" w:rsidRDefault="00056A1D" w:rsidP="00F561AF">
      <w:pPr>
        <w:pStyle w:val="a3"/>
        <w:ind w:right="637"/>
        <w:rPr>
          <w:lang w:bidi="ru-RU"/>
        </w:rPr>
      </w:pPr>
      <w:r w:rsidRPr="00056A1D">
        <w:rPr>
          <w:lang w:bidi="ru-RU"/>
        </w:rPr>
        <w:t>В целях оказания</w:t>
      </w:r>
      <w:r w:rsidRPr="00056A1D">
        <w:rPr>
          <w:lang w:bidi="ru-RU"/>
        </w:rPr>
        <w:tab/>
        <w:t xml:space="preserve"> консультативной и методической помощи муниципальным служащим и лицам, замещающим муниципальные должности помощником Главы совместно с кадровой службой </w:t>
      </w:r>
      <w:r>
        <w:rPr>
          <w:lang w:bidi="ru-RU"/>
        </w:rPr>
        <w:t xml:space="preserve">в отчетном периоде </w:t>
      </w:r>
      <w:r w:rsidRPr="00056A1D">
        <w:rPr>
          <w:lang w:bidi="ru-RU"/>
        </w:rPr>
        <w:t>Главам сельских поселений, руководителям, принимающим участие в противодействии коррупции,</w:t>
      </w:r>
      <w:r w:rsidRPr="00056A1D">
        <w:rPr>
          <w:bCs/>
          <w:lang w:bidi="ru-RU"/>
        </w:rPr>
        <w:t xml:space="preserve"> была </w:t>
      </w:r>
      <w:r w:rsidRPr="00056A1D">
        <w:rPr>
          <w:lang w:bidi="ru-RU"/>
        </w:rPr>
        <w:t>осуществлена рассылка всех материалов, отражающих изменения в федеральном и региональном законодательстве в сфере противодействия коррупции, в том числе методических материалов.</w:t>
      </w:r>
    </w:p>
    <w:p w:rsidR="00056A1D" w:rsidRPr="00056A1D" w:rsidRDefault="00056A1D" w:rsidP="00056A1D">
      <w:pPr>
        <w:pStyle w:val="a3"/>
        <w:ind w:right="637"/>
        <w:rPr>
          <w:lang w:bidi="ru-RU"/>
        </w:rPr>
      </w:pPr>
      <w:r w:rsidRPr="00056A1D">
        <w:rPr>
          <w:lang w:bidi="ru-RU"/>
        </w:rPr>
        <w:t xml:space="preserve">Профилактика и борьба с коррупцией в образовательных учреждениях </w:t>
      </w:r>
      <w:r w:rsidRPr="00056A1D">
        <w:rPr>
          <w:lang w:bidi="ru-RU"/>
        </w:rPr>
        <w:lastRenderedPageBreak/>
        <w:t>является одним из приоритетных направлений в работе, без которого невозможно формирование и поддержание высоких этических стандартов.</w:t>
      </w:r>
    </w:p>
    <w:p w:rsidR="00056A1D" w:rsidRPr="00056A1D" w:rsidRDefault="00056A1D" w:rsidP="00056A1D">
      <w:pPr>
        <w:pStyle w:val="a3"/>
        <w:ind w:right="637"/>
        <w:rPr>
          <w:lang w:bidi="ru-RU"/>
        </w:rPr>
      </w:pPr>
      <w:r w:rsidRPr="00056A1D">
        <w:rPr>
          <w:lang w:bidi="ru-RU"/>
        </w:rPr>
        <w:t xml:space="preserve">В Сабинском муниципальном районе по противодействию коррупции на протяжении 2023 года проводился комплекс мероприятий, направленных на профилактику и борьбу с нарушениями в сфере антикоррупционного законодательства.  Проводились мероприятия, направленные на выявление и предупреждение возможностей (причин) совершения коррупционных правонарушений. </w:t>
      </w:r>
    </w:p>
    <w:p w:rsidR="00056A1D" w:rsidRPr="00056A1D" w:rsidRDefault="00056A1D" w:rsidP="00056A1D">
      <w:pPr>
        <w:pStyle w:val="a3"/>
        <w:ind w:right="637"/>
        <w:rPr>
          <w:lang w:bidi="ru-RU"/>
        </w:rPr>
      </w:pPr>
      <w:r w:rsidRPr="00056A1D">
        <w:rPr>
          <w:lang w:bidi="ru-RU"/>
        </w:rPr>
        <w:t>Были проведены учебные и методические мероприятия, направленные на повышение нетерпимости к коррупционным правонарушениям. Проведение учебных и методических мероприятий необходимо было прежде всего для ознакомления сотрудников с требованиями в области антикоррупционной деятельности, формирования единого понимания причин и следствий коррупционных правонарушений, формирования антикоррупционного правосознания.</w:t>
      </w:r>
    </w:p>
    <w:p w:rsidR="00056A1D" w:rsidRPr="00056A1D" w:rsidRDefault="00056A1D" w:rsidP="00056A1D">
      <w:pPr>
        <w:pStyle w:val="a3"/>
        <w:ind w:right="637"/>
        <w:rPr>
          <w:lang w:bidi="ru-RU"/>
        </w:rPr>
      </w:pPr>
      <w:r w:rsidRPr="00056A1D">
        <w:rPr>
          <w:lang w:bidi="ru-RU"/>
        </w:rPr>
        <w:t>Информирование сотрудников о проводимой антикоррупционной политике осуществлялось на регулярной основе для повышения уровня ответственности.</w:t>
      </w:r>
    </w:p>
    <w:p w:rsidR="00056A1D" w:rsidRPr="00056A1D" w:rsidRDefault="00056A1D" w:rsidP="00056A1D">
      <w:pPr>
        <w:pStyle w:val="a3"/>
        <w:ind w:right="637"/>
        <w:rPr>
          <w:lang w:bidi="ru-RU"/>
        </w:rPr>
      </w:pPr>
      <w:r w:rsidRPr="00056A1D">
        <w:rPr>
          <w:lang w:bidi="ru-RU"/>
        </w:rPr>
        <w:t xml:space="preserve">Мероприятия в рамках антикоррупционной деятельности проводились в соответствии с планом работы. </w:t>
      </w:r>
    </w:p>
    <w:p w:rsidR="00056A1D" w:rsidRPr="00056A1D" w:rsidRDefault="00F561AF" w:rsidP="00056A1D">
      <w:pPr>
        <w:pStyle w:val="a3"/>
        <w:ind w:right="637"/>
        <w:rPr>
          <w:lang w:bidi="ru-RU"/>
        </w:rPr>
      </w:pPr>
      <w:r>
        <w:rPr>
          <w:lang w:bidi="ru-RU"/>
        </w:rPr>
        <w:t>Во всех обще</w:t>
      </w:r>
      <w:r w:rsidR="00056A1D" w:rsidRPr="00056A1D">
        <w:rPr>
          <w:lang w:bidi="ru-RU"/>
        </w:rPr>
        <w:t xml:space="preserve"> разработан план мероприятий по противодействию коррупции.</w:t>
      </w:r>
    </w:p>
    <w:p w:rsidR="00056A1D" w:rsidRPr="00056A1D" w:rsidRDefault="00056A1D" w:rsidP="00056A1D">
      <w:pPr>
        <w:pStyle w:val="a3"/>
        <w:ind w:right="637"/>
        <w:rPr>
          <w:lang w:bidi="ru-RU"/>
        </w:rPr>
      </w:pPr>
      <w:r w:rsidRPr="00056A1D">
        <w:rPr>
          <w:lang w:bidi="ru-RU"/>
        </w:rPr>
        <w:t xml:space="preserve">Во всех </w:t>
      </w:r>
      <w:r w:rsidR="00F561AF" w:rsidRPr="00F561AF">
        <w:rPr>
          <w:lang w:bidi="ru-RU"/>
        </w:rPr>
        <w:t>общеобразовательных организациях</w:t>
      </w:r>
      <w:r w:rsidRPr="00056A1D">
        <w:rPr>
          <w:lang w:bidi="ru-RU"/>
        </w:rPr>
        <w:t xml:space="preserve"> оформлены стенды с информацией по противодействию коррупции.</w:t>
      </w:r>
    </w:p>
    <w:p w:rsidR="00056A1D" w:rsidRPr="00056A1D" w:rsidRDefault="00F561AF" w:rsidP="00056A1D">
      <w:pPr>
        <w:pStyle w:val="a3"/>
        <w:ind w:right="637"/>
        <w:rPr>
          <w:lang w:bidi="ru-RU"/>
        </w:rPr>
      </w:pPr>
      <w:r>
        <w:rPr>
          <w:lang w:bidi="ru-RU"/>
        </w:rPr>
        <w:t>Во всех общеобразовательных учреждениях</w:t>
      </w:r>
      <w:r w:rsidR="00056A1D" w:rsidRPr="00056A1D">
        <w:rPr>
          <w:lang w:bidi="ru-RU"/>
        </w:rPr>
        <w:t xml:space="preserve"> организовано антикоррупционное просвещение, обучение школьников в рамках социальных дисциплин (истории, обществознания).</w:t>
      </w:r>
    </w:p>
    <w:p w:rsidR="00056A1D" w:rsidRPr="00056A1D" w:rsidRDefault="00056A1D" w:rsidP="00056A1D">
      <w:pPr>
        <w:pStyle w:val="a3"/>
        <w:ind w:right="637"/>
        <w:rPr>
          <w:lang w:bidi="ru-RU"/>
        </w:rPr>
      </w:pPr>
      <w:r w:rsidRPr="00056A1D">
        <w:rPr>
          <w:lang w:bidi="ru-RU"/>
        </w:rPr>
        <w:t>Поступление детей в детские сады в Сабинском муниципальном районе проводится строго в соответствии с электронной очередью. Необоснованных перемещений по очереди не имеются. ДОУ района посещают 1917 ребенка и 5 детей получили направления в детские сады. Ведется ежемесячный мониторинг комплектования дошкольных образовательных учреждений. На конец четвертого квартала 2023 года в электронной очереди стоит 257 ребенка не обеспеченных местом (с желаемой датой зачисления после сентября 2023 года).  Из них: в возрасте от 0 до 1 года - 216, от 1 до 2 лет -37, от 2 до 3 лет - 4, от 3 до 4 лет -0. от 4 до 5 лет- 0. от 5 до 6 лет -0. от 6 до 7 лет -0. Возможность необоснованного перемещения по очереди исключается.</w:t>
      </w:r>
    </w:p>
    <w:p w:rsidR="00056A1D" w:rsidRPr="00056A1D" w:rsidRDefault="00056A1D" w:rsidP="00056A1D">
      <w:pPr>
        <w:pStyle w:val="a3"/>
        <w:ind w:right="637"/>
        <w:rPr>
          <w:lang w:bidi="ru-RU"/>
        </w:rPr>
      </w:pPr>
      <w:r w:rsidRPr="00056A1D">
        <w:rPr>
          <w:lang w:bidi="ru-RU"/>
        </w:rPr>
        <w:t xml:space="preserve">Ответственные лица по антикоррупционной политике </w:t>
      </w:r>
      <w:r w:rsidR="00F561AF">
        <w:rPr>
          <w:lang w:bidi="ru-RU"/>
        </w:rPr>
        <w:t>общеобразовательных учреждениях</w:t>
      </w:r>
      <w:r w:rsidRPr="00056A1D">
        <w:rPr>
          <w:lang w:bidi="ru-RU"/>
        </w:rPr>
        <w:t xml:space="preserve"> проходят обучение.</w:t>
      </w:r>
    </w:p>
    <w:p w:rsidR="00056A1D" w:rsidRPr="00056A1D" w:rsidRDefault="00056A1D" w:rsidP="00056A1D">
      <w:pPr>
        <w:pStyle w:val="a3"/>
        <w:ind w:right="637"/>
        <w:rPr>
          <w:lang w:bidi="ru-RU"/>
        </w:rPr>
      </w:pPr>
      <w:r w:rsidRPr="00056A1D">
        <w:rPr>
          <w:lang w:bidi="ru-RU"/>
        </w:rPr>
        <w:t>Проводится разъяснительная работа и оказание консультативной помощи руководителям образовательных учреждений по вопросам противодействия коррупции.</w:t>
      </w:r>
    </w:p>
    <w:p w:rsidR="00056A1D" w:rsidRPr="00056A1D" w:rsidRDefault="00056A1D" w:rsidP="00056A1D">
      <w:pPr>
        <w:pStyle w:val="a3"/>
        <w:ind w:right="637"/>
        <w:rPr>
          <w:lang w:bidi="ru-RU"/>
        </w:rPr>
      </w:pPr>
      <w:r w:rsidRPr="00056A1D">
        <w:rPr>
          <w:lang w:bidi="ru-RU"/>
        </w:rPr>
        <w:t xml:space="preserve">В течение года не было зафиксировано ни одного обращения граждан на предмет наличия в них информации о фактах коррупции в сфере деятельности </w:t>
      </w:r>
      <w:r w:rsidR="00F561AF" w:rsidRPr="00F561AF">
        <w:rPr>
          <w:lang w:bidi="ru-RU"/>
        </w:rPr>
        <w:t>общеобразовательных организациях</w:t>
      </w:r>
      <w:r w:rsidRPr="00056A1D">
        <w:rPr>
          <w:lang w:bidi="ru-RU"/>
        </w:rPr>
        <w:t>.</w:t>
      </w:r>
    </w:p>
    <w:p w:rsidR="00056A1D" w:rsidRPr="00056A1D" w:rsidRDefault="00056A1D" w:rsidP="00056A1D">
      <w:pPr>
        <w:pStyle w:val="a3"/>
        <w:ind w:right="637"/>
        <w:rPr>
          <w:lang w:bidi="ru-RU"/>
        </w:rPr>
      </w:pPr>
      <w:r w:rsidRPr="00056A1D">
        <w:rPr>
          <w:lang w:bidi="ru-RU"/>
        </w:rPr>
        <w:t xml:space="preserve">Ведется постоянное информирование граждан (учащихся и их родителей) об их правах на получение образования, усилен контроль за недопущением фактов неправомерного взимания денежных средств с родителей (законных </w:t>
      </w:r>
      <w:r w:rsidRPr="00056A1D">
        <w:rPr>
          <w:lang w:bidi="ru-RU"/>
        </w:rPr>
        <w:lastRenderedPageBreak/>
        <w:t xml:space="preserve">представителей). Организован систематический контроль за выполнением законодательства о противодействии коррупции в </w:t>
      </w:r>
      <w:r w:rsidR="00F561AF" w:rsidRPr="00F561AF">
        <w:rPr>
          <w:lang w:bidi="ru-RU"/>
        </w:rPr>
        <w:t>общеобразовательных организациях</w:t>
      </w:r>
      <w:r w:rsidRPr="00056A1D">
        <w:rPr>
          <w:lang w:bidi="ru-RU"/>
        </w:rPr>
        <w:t>.</w:t>
      </w:r>
    </w:p>
    <w:p w:rsidR="00056A1D" w:rsidRDefault="00056A1D" w:rsidP="00F561AF">
      <w:pPr>
        <w:pStyle w:val="a3"/>
        <w:ind w:right="637"/>
        <w:rPr>
          <w:lang w:bidi="ru-RU"/>
        </w:rPr>
      </w:pPr>
      <w:r w:rsidRPr="00056A1D">
        <w:rPr>
          <w:lang w:bidi="ru-RU"/>
        </w:rPr>
        <w:t xml:space="preserve">Ведется работа по усилению персональной ответственности работников </w:t>
      </w:r>
      <w:r w:rsidR="00F561AF" w:rsidRPr="00F561AF">
        <w:rPr>
          <w:lang w:bidi="ru-RU"/>
        </w:rPr>
        <w:t>общеобразовательных организациях</w:t>
      </w:r>
      <w:r w:rsidRPr="00056A1D">
        <w:rPr>
          <w:lang w:bidi="ru-RU"/>
        </w:rPr>
        <w:t xml:space="preserve"> за неправомерное принятия реш</w:t>
      </w:r>
      <w:r w:rsidR="00F561AF">
        <w:rPr>
          <w:lang w:bidi="ru-RU"/>
        </w:rPr>
        <w:t>ения в рамках своих полномочий.</w:t>
      </w:r>
    </w:p>
    <w:p w:rsidR="00211F09" w:rsidRDefault="00211F09" w:rsidP="00056A1D">
      <w:pPr>
        <w:pStyle w:val="a3"/>
        <w:ind w:right="637"/>
      </w:pPr>
      <w:r>
        <w:t xml:space="preserve">В структурных подразделениях Сабинского муниципального района, оказывающих государственные и муниципальные услуги имеются информационные стенды, где размещены Законы Российской Федерации, Республики Татарстан, методические рекомендации «В помощь гражданам и юридическим лицам», а также все формы заявлений и необходимые справочные </w:t>
      </w:r>
      <w:proofErr w:type="gramStart"/>
      <w:r>
        <w:t>материалы</w:t>
      </w:r>
      <w:r w:rsidR="00BC0F39">
        <w:rPr>
          <w:spacing w:val="45"/>
        </w:rPr>
        <w:t xml:space="preserve">  </w:t>
      </w:r>
      <w:r>
        <w:t>размещены</w:t>
      </w:r>
      <w:proofErr w:type="gramEnd"/>
      <w:r w:rsidR="00BC0F39">
        <w:rPr>
          <w:spacing w:val="47"/>
        </w:rPr>
        <w:t xml:space="preserve">  </w:t>
      </w:r>
      <w:r>
        <w:t>во</w:t>
      </w:r>
      <w:r>
        <w:rPr>
          <w:spacing w:val="47"/>
        </w:rPr>
        <w:t xml:space="preserve">  </w:t>
      </w:r>
      <w:r>
        <w:t>вкладке</w:t>
      </w:r>
      <w:r>
        <w:rPr>
          <w:spacing w:val="45"/>
        </w:rPr>
        <w:t xml:space="preserve">  </w:t>
      </w:r>
      <w:r>
        <w:t>«Методические</w:t>
      </w:r>
      <w:r>
        <w:rPr>
          <w:spacing w:val="47"/>
        </w:rPr>
        <w:t xml:space="preserve">  </w:t>
      </w:r>
      <w:r>
        <w:t>рекомендации»</w:t>
      </w:r>
      <w:r>
        <w:rPr>
          <w:spacing w:val="49"/>
        </w:rPr>
        <w:t xml:space="preserve">  </w:t>
      </w:r>
      <w:r>
        <w:rPr>
          <w:spacing w:val="-2"/>
        </w:rPr>
        <w:t>раздела</w:t>
      </w:r>
    </w:p>
    <w:p w:rsidR="000A1DA1" w:rsidRDefault="00211F09" w:rsidP="000A1DA1">
      <w:pPr>
        <w:pStyle w:val="a3"/>
        <w:ind w:right="629" w:firstLine="0"/>
      </w:pPr>
      <w:r>
        <w:t>«Противодействие коррупции» на официальном сайте Сабинского муниципального района.</w:t>
      </w:r>
    </w:p>
    <w:p w:rsidR="000A1DA1" w:rsidRDefault="002953AF" w:rsidP="000A1DA1">
      <w:pPr>
        <w:pStyle w:val="a3"/>
        <w:ind w:right="629" w:firstLine="761"/>
      </w:pPr>
      <w:r w:rsidRPr="002953AF">
        <w:t>Вся информация р</w:t>
      </w:r>
      <w:r w:rsidR="000A1DA1">
        <w:t>азмещена на сайте района, в том числе</w:t>
      </w:r>
      <w:r w:rsidRPr="002953AF">
        <w:t xml:space="preserve"> номера телефонов доверия, каждое интернет - обращение граждан автоматически попадает в базу данных электронного документооборота системы «Электронное правительство Республики Татарстан».</w:t>
      </w:r>
    </w:p>
    <w:p w:rsidR="000A1DA1" w:rsidRDefault="002953AF" w:rsidP="000A1DA1">
      <w:pPr>
        <w:pStyle w:val="a3"/>
        <w:ind w:right="629" w:firstLine="761"/>
      </w:pPr>
      <w:r w:rsidRPr="002953AF">
        <w:t>Проводится ежеквартальный анализ обращений граждан на предмет наличия информации о фактах коррупции со стороны муниципальных служащих, а также в СМИ. За отчетный период</w:t>
      </w:r>
      <w:r w:rsidR="000A1DA1">
        <w:t xml:space="preserve"> таких сообщений не поступило. </w:t>
      </w:r>
    </w:p>
    <w:p w:rsidR="002953AF" w:rsidRPr="002953AF" w:rsidRDefault="002953AF" w:rsidP="000A1DA1">
      <w:pPr>
        <w:pStyle w:val="a3"/>
        <w:ind w:right="629" w:firstLine="761"/>
      </w:pPr>
      <w:r w:rsidRPr="002953AF">
        <w:t>При входе в здание сельских и городских поселений района установлены ящики «Ящики доверия» для сбора сообщений от граждан и организаций.</w:t>
      </w:r>
    </w:p>
    <w:p w:rsidR="002953AF" w:rsidRDefault="002953AF" w:rsidP="00056A1D">
      <w:pPr>
        <w:pStyle w:val="a3"/>
        <w:ind w:right="629" w:firstLine="194"/>
      </w:pPr>
      <w:r w:rsidRPr="002953AF">
        <w:t xml:space="preserve">       Ведется журнал регистрации обращений граждан и организации, поступивших по телефону доверия по вопр</w:t>
      </w:r>
      <w:r w:rsidR="000A1DA1">
        <w:t>о</w:t>
      </w:r>
      <w:r w:rsidR="00056A1D">
        <w:t xml:space="preserve">сам противодействия коррупции. </w:t>
      </w:r>
    </w:p>
    <w:p w:rsidR="00046980" w:rsidRPr="00F561AF" w:rsidRDefault="000A1DA1" w:rsidP="00F561AF">
      <w:pPr>
        <w:pStyle w:val="a3"/>
        <w:ind w:right="629" w:firstLine="761"/>
      </w:pPr>
      <w:r w:rsidRPr="000A1DA1">
        <w:t>На официальном сайте муниципального</w:t>
      </w:r>
      <w:r w:rsidR="00F561AF">
        <w:t xml:space="preserve"> района в разделе – «Противодей</w:t>
      </w:r>
      <w:r w:rsidRPr="000A1DA1">
        <w:t>ствие коррупции» размещены разработанные памятки по ключевым вопросам противодействия коррупции (ответственнос</w:t>
      </w:r>
      <w:r w:rsidR="00F561AF">
        <w:t>ть</w:t>
      </w:r>
      <w:r w:rsidR="00F561AF">
        <w:tab/>
        <w:t>за коррупционные правонаруше</w:t>
      </w:r>
      <w:r w:rsidRPr="000A1DA1">
        <w:t>ния, урегулирование конфликта интересов, выполнение иной оплачиваемой работы, информирование о фактах коррупции, уведомление о получении подарка, и т.п.).</w:t>
      </w:r>
    </w:p>
    <w:p w:rsidR="000A1DA1" w:rsidRDefault="000A1DA1" w:rsidP="00BC0F39">
      <w:pPr>
        <w:pStyle w:val="a3"/>
        <w:ind w:right="637"/>
        <w:rPr>
          <w:b/>
          <w:spacing w:val="-2"/>
        </w:rPr>
      </w:pPr>
    </w:p>
    <w:p w:rsidR="000A1DA1" w:rsidRDefault="000A1DA1" w:rsidP="00BC0F39">
      <w:pPr>
        <w:pStyle w:val="a3"/>
        <w:ind w:right="637"/>
        <w:rPr>
          <w:b/>
          <w:i/>
          <w:spacing w:val="-2"/>
        </w:rPr>
      </w:pPr>
      <w:r w:rsidRPr="000A1DA1">
        <w:rPr>
          <w:b/>
          <w:spacing w:val="-2"/>
        </w:rPr>
        <w:t xml:space="preserve">- </w:t>
      </w:r>
      <w:r w:rsidRPr="000A1DA1">
        <w:rPr>
          <w:b/>
          <w:i/>
          <w:spacing w:val="-2"/>
        </w:rPr>
        <w:t>размещение социальной рекламы, направленной на формирование негативного отношения к коррупции.</w:t>
      </w:r>
    </w:p>
    <w:p w:rsidR="00F561AF" w:rsidRDefault="000A1DA1" w:rsidP="00F561AF">
      <w:pPr>
        <w:pStyle w:val="a3"/>
        <w:ind w:right="637"/>
      </w:pPr>
      <w:r w:rsidRPr="000A1DA1">
        <w:t>Информационные стенды антикоррупционной направленности имеются во всех муниципальных учреждениях и органах местного самоуправления, а также в фойе здании Совета и Исполнительного комитета Сабинского муниципального района установлен монитор, на котором ежеминутно транслируетс</w:t>
      </w:r>
      <w:r w:rsidR="00F561AF">
        <w:t xml:space="preserve">я антикоррупционные материалы. </w:t>
      </w:r>
    </w:p>
    <w:p w:rsidR="001C081B" w:rsidRDefault="001C081B" w:rsidP="00BC0F39">
      <w:pPr>
        <w:pStyle w:val="a3"/>
        <w:ind w:right="637"/>
      </w:pPr>
    </w:p>
    <w:p w:rsidR="001C081B" w:rsidRPr="00BC0F39" w:rsidRDefault="001C081B" w:rsidP="00BC0F39">
      <w:pPr>
        <w:pStyle w:val="a3"/>
        <w:ind w:right="637"/>
      </w:pPr>
      <w:r w:rsidRPr="001C081B">
        <w:rPr>
          <w:b/>
          <w:i/>
        </w:rPr>
        <w:t>-</w:t>
      </w:r>
      <w:r w:rsidRPr="001C081B">
        <w:rPr>
          <w:b/>
        </w:rPr>
        <w:t xml:space="preserve"> </w:t>
      </w:r>
      <w:r w:rsidRPr="001C081B">
        <w:rPr>
          <w:b/>
          <w:i/>
        </w:rPr>
        <w:t>проведенные встречи, семинары, диспуты, конкурсы по темам антикоррупционной направленности;</w:t>
      </w:r>
    </w:p>
    <w:p w:rsidR="00F561AF" w:rsidRPr="00F561AF" w:rsidRDefault="00F561AF" w:rsidP="00F561AF">
      <w:pPr>
        <w:pStyle w:val="a3"/>
        <w:ind w:right="627" w:firstLine="540"/>
        <w:rPr>
          <w:lang w:bidi="ru-RU"/>
        </w:rPr>
      </w:pPr>
      <w:r w:rsidRPr="00F561AF">
        <w:rPr>
          <w:lang w:bidi="ru-RU"/>
        </w:rPr>
        <w:t xml:space="preserve">В библиотеках общеобразовательных организациях проведены выставки книг «Нет коррупции!»; с учащимися 1-4 классов проведены классные часы «Что такое хорошо, что такое плохо?»; с учащимися 5-11 классов проведены беседы, акции, конкурсы, классные часы на темы: «Мои права», «Противодействие коррупции и антикоррупционная политика» «Что я знаю о коррупции?» </w:t>
      </w:r>
      <w:r>
        <w:rPr>
          <w:lang w:bidi="ru-RU"/>
        </w:rPr>
        <w:t xml:space="preserve">и т.д. </w:t>
      </w:r>
    </w:p>
    <w:p w:rsidR="00F561AF" w:rsidRPr="00F561AF" w:rsidRDefault="00F561AF" w:rsidP="00F561AF">
      <w:pPr>
        <w:pStyle w:val="a3"/>
        <w:ind w:right="627" w:firstLine="540"/>
        <w:rPr>
          <w:lang w:bidi="ru-RU"/>
        </w:rPr>
      </w:pPr>
      <w:r w:rsidRPr="00F561AF">
        <w:rPr>
          <w:lang w:bidi="ru-RU"/>
        </w:rPr>
        <w:lastRenderedPageBreak/>
        <w:t>Также согласно плану был проведен муниципальный этап республиканского конкурса антикоррупционной направленности, работы победителей были отправлены на республиканский этап.</w:t>
      </w:r>
    </w:p>
    <w:p w:rsidR="00F561AF" w:rsidRDefault="00F561AF" w:rsidP="00F561AF">
      <w:pPr>
        <w:pStyle w:val="a3"/>
        <w:ind w:right="627" w:firstLine="540"/>
        <w:rPr>
          <w:lang w:bidi="ru-RU"/>
        </w:rPr>
      </w:pPr>
      <w:r w:rsidRPr="00F561AF">
        <w:rPr>
          <w:lang w:bidi="ru-RU"/>
        </w:rPr>
        <w:t xml:space="preserve">Совместно с центром детского творчества были проведены молодежные социальные акции, направленные на развитие антикоррупционного </w:t>
      </w:r>
      <w:proofErr w:type="spellStart"/>
      <w:r w:rsidRPr="00F561AF">
        <w:rPr>
          <w:lang w:bidi="ru-RU"/>
        </w:rPr>
        <w:t>мировоспитания</w:t>
      </w:r>
      <w:proofErr w:type="spellEnd"/>
      <w:r w:rsidRPr="00F561AF">
        <w:rPr>
          <w:lang w:bidi="ru-RU"/>
        </w:rPr>
        <w:t>, включающих в себя проведение «круглых столов», встреч со школьниками и др.</w:t>
      </w:r>
    </w:p>
    <w:p w:rsidR="003B7499" w:rsidRPr="003B7499" w:rsidRDefault="003B7499" w:rsidP="003B7499">
      <w:pPr>
        <w:pStyle w:val="a3"/>
        <w:ind w:right="627" w:firstLine="540"/>
        <w:rPr>
          <w:lang w:bidi="ru-RU"/>
        </w:rPr>
      </w:pPr>
      <w:r>
        <w:rPr>
          <w:lang w:bidi="ru-RU"/>
        </w:rPr>
        <w:t>В</w:t>
      </w:r>
      <w:r w:rsidRPr="003B7499">
        <w:rPr>
          <w:lang w:bidi="ru-RU"/>
        </w:rPr>
        <w:t xml:space="preserve"> декабре 2023 г. проведен </w:t>
      </w:r>
      <w:proofErr w:type="gramStart"/>
      <w:r w:rsidRPr="003B7499">
        <w:rPr>
          <w:lang w:bidi="ru-RU"/>
        </w:rPr>
        <w:t>комплекс  мероприятий</w:t>
      </w:r>
      <w:proofErr w:type="gramEnd"/>
      <w:r w:rsidRPr="003B7499">
        <w:rPr>
          <w:lang w:bidi="ru-RU"/>
        </w:rPr>
        <w:t>, приуроченных к Международному дню борьбы с коррупцией.</w:t>
      </w:r>
    </w:p>
    <w:p w:rsidR="003B7499" w:rsidRPr="003B7499" w:rsidRDefault="003B7499" w:rsidP="003B7499">
      <w:pPr>
        <w:pStyle w:val="a3"/>
        <w:ind w:right="627" w:firstLine="540"/>
        <w:rPr>
          <w:lang w:bidi="ru-RU"/>
        </w:rPr>
      </w:pPr>
      <w:r w:rsidRPr="003B7499">
        <w:rPr>
          <w:lang w:bidi="ru-RU"/>
        </w:rPr>
        <w:t>В школах проведены следующие мероприятия, приуроченные к Международному дню борьбы с коррупцией:</w:t>
      </w:r>
    </w:p>
    <w:p w:rsidR="003B7499" w:rsidRPr="003B7499" w:rsidRDefault="003B7499" w:rsidP="003B7499">
      <w:pPr>
        <w:pStyle w:val="a3"/>
        <w:ind w:right="627" w:firstLine="540"/>
        <w:rPr>
          <w:lang w:bidi="ru-RU"/>
        </w:rPr>
      </w:pPr>
      <w:r w:rsidRPr="003B7499">
        <w:rPr>
          <w:lang w:bidi="ru-RU"/>
        </w:rPr>
        <w:t>- выставка рисунков «Мы против коррупции» в 1-4 классах;</w:t>
      </w:r>
    </w:p>
    <w:p w:rsidR="003B7499" w:rsidRPr="003B7499" w:rsidRDefault="003B7499" w:rsidP="003B7499">
      <w:pPr>
        <w:pStyle w:val="a3"/>
        <w:ind w:right="627" w:firstLine="540"/>
        <w:rPr>
          <w:lang w:bidi="ru-RU"/>
        </w:rPr>
      </w:pPr>
      <w:r w:rsidRPr="003B7499">
        <w:rPr>
          <w:lang w:bidi="ru-RU"/>
        </w:rPr>
        <w:t>- классные часы на тему «Что я знаю о коррупции?» в 5-11 классах;</w:t>
      </w:r>
    </w:p>
    <w:p w:rsidR="003B7499" w:rsidRPr="003B7499" w:rsidRDefault="003B7499" w:rsidP="003B7499">
      <w:pPr>
        <w:pStyle w:val="a3"/>
        <w:ind w:right="627" w:firstLine="540"/>
        <w:rPr>
          <w:lang w:bidi="ru-RU"/>
        </w:rPr>
      </w:pPr>
      <w:r w:rsidRPr="003B7499">
        <w:rPr>
          <w:lang w:bidi="ru-RU"/>
        </w:rPr>
        <w:t>- классные часы на тему «Что значит быть честным?» в 1-4 классах;</w:t>
      </w:r>
    </w:p>
    <w:p w:rsidR="003B7499" w:rsidRPr="003B7499" w:rsidRDefault="003B7499" w:rsidP="003B7499">
      <w:pPr>
        <w:pStyle w:val="a3"/>
        <w:ind w:right="627" w:firstLine="540"/>
        <w:rPr>
          <w:lang w:bidi="ru-RU"/>
        </w:rPr>
      </w:pPr>
      <w:r w:rsidRPr="003B7499">
        <w:rPr>
          <w:lang w:bidi="ru-RU"/>
        </w:rPr>
        <w:t>- классные часы на тему «Коррупция как угроза безопасности личности, общества, государства» в 5-11 классах;</w:t>
      </w:r>
    </w:p>
    <w:p w:rsidR="003B7499" w:rsidRPr="003B7499" w:rsidRDefault="003B7499" w:rsidP="003B7499">
      <w:pPr>
        <w:pStyle w:val="a3"/>
        <w:ind w:right="627" w:firstLine="540"/>
        <w:rPr>
          <w:lang w:bidi="ru-RU"/>
        </w:rPr>
      </w:pPr>
      <w:r w:rsidRPr="003B7499">
        <w:rPr>
          <w:lang w:bidi="ru-RU"/>
        </w:rPr>
        <w:t xml:space="preserve">- конкурс плакатов «Скажем коррупции – Нет!» в 5-11 классах. Задача конкурса: </w:t>
      </w:r>
      <w:r>
        <w:rPr>
          <w:lang w:bidi="ru-RU"/>
        </w:rPr>
        <w:t>формирование у</w:t>
      </w:r>
      <w:r w:rsidRPr="003B7499">
        <w:rPr>
          <w:lang w:bidi="ru-RU"/>
        </w:rPr>
        <w:t> обучающихся нетерпимости к коррупци</w:t>
      </w:r>
      <w:r>
        <w:rPr>
          <w:lang w:bidi="ru-RU"/>
        </w:rPr>
        <w:t xml:space="preserve">онным проявлениям; разъяснение </w:t>
      </w:r>
      <w:r w:rsidRPr="003B7499">
        <w:rPr>
          <w:lang w:bidi="ru-RU"/>
        </w:rPr>
        <w:t>основных направлений государственной политики в сфере противодействия коррупции. Конкурс   предоставил    возможность выразить своё отношение к вопросу пропаганды антикоррупционного поведения;</w:t>
      </w:r>
    </w:p>
    <w:p w:rsidR="003B7499" w:rsidRDefault="003B7499" w:rsidP="003B7499">
      <w:pPr>
        <w:pStyle w:val="a3"/>
        <w:ind w:right="627" w:firstLine="540"/>
        <w:rPr>
          <w:lang w:bidi="ru-RU"/>
        </w:rPr>
      </w:pPr>
      <w:r w:rsidRPr="003B7499">
        <w:rPr>
          <w:lang w:bidi="ru-RU"/>
        </w:rPr>
        <w:t xml:space="preserve"> В общеобразовательных учреждениях проведен тематический урок на тему: «Жи</w:t>
      </w:r>
      <w:r>
        <w:rPr>
          <w:lang w:bidi="ru-RU"/>
        </w:rPr>
        <w:t>ть по совести и чести». Целью у</w:t>
      </w:r>
      <w:r w:rsidRPr="003B7499">
        <w:rPr>
          <w:lang w:bidi="ru-RU"/>
        </w:rPr>
        <w:t xml:space="preserve">рока </w:t>
      </w:r>
      <w:proofErr w:type="gramStart"/>
      <w:r w:rsidRPr="003B7499">
        <w:rPr>
          <w:lang w:bidi="ru-RU"/>
        </w:rPr>
        <w:t>было  воспитывать</w:t>
      </w:r>
      <w:proofErr w:type="gramEnd"/>
      <w:r w:rsidRPr="003B7499">
        <w:rPr>
          <w:lang w:bidi="ru-RU"/>
        </w:rPr>
        <w:t xml:space="preserve"> ценностные установки и развивать способности, необходимые для формирования у детей гражданской позиции в отношении коррупции. Учащиеся обсуждали само понятие "коррупции", ее разновидности, причины, по которым преступления, связанные с коррупцией, часто остаются безнаказанными.  Повторили все сферы, где может наблюдаться коррупция.</w:t>
      </w:r>
    </w:p>
    <w:p w:rsidR="00F561AF" w:rsidRPr="00F561AF" w:rsidRDefault="00F561AF" w:rsidP="00F561AF">
      <w:pPr>
        <w:pStyle w:val="a3"/>
        <w:ind w:right="627" w:firstLine="540"/>
        <w:rPr>
          <w:lang w:bidi="ru-RU"/>
        </w:rPr>
      </w:pPr>
      <w:r w:rsidRPr="00F561AF">
        <w:rPr>
          <w:lang w:bidi="ru-RU"/>
        </w:rPr>
        <w:t xml:space="preserve">В апреле 2023 года в районном краеведческом музее была организована выставка «Нет коррупции!». Выставку посетили более 95 человек.   Также, с целью формирования антикоррупционного мировоззрения, 16 мая, с сотрудниками МБУ "Сабинский ЦКМ" была проведена беседа на тему "Противодействии коррупции". С членами старшего поколения клуба историков состоялось обсуждение антикоррупционных вопросов. </w:t>
      </w:r>
    </w:p>
    <w:p w:rsidR="00F561AF" w:rsidRPr="00F561AF" w:rsidRDefault="00F561AF" w:rsidP="00F561AF">
      <w:pPr>
        <w:pStyle w:val="a3"/>
        <w:ind w:right="627" w:firstLine="540"/>
        <w:rPr>
          <w:lang w:bidi="ru-RU"/>
        </w:rPr>
      </w:pPr>
      <w:r w:rsidRPr="00F561AF">
        <w:rPr>
          <w:lang w:val="tt-RU" w:bidi="ru-RU"/>
        </w:rPr>
        <w:t>С</w:t>
      </w:r>
      <w:proofErr w:type="spellStart"/>
      <w:r w:rsidRPr="00F561AF">
        <w:rPr>
          <w:lang w:bidi="ru-RU"/>
        </w:rPr>
        <w:t>пециалисты</w:t>
      </w:r>
      <w:proofErr w:type="spellEnd"/>
      <w:r w:rsidRPr="00F561AF">
        <w:rPr>
          <w:lang w:bidi="ru-RU"/>
        </w:rPr>
        <w:t xml:space="preserve"> </w:t>
      </w:r>
      <w:proofErr w:type="spellStart"/>
      <w:r w:rsidRPr="00F561AF">
        <w:rPr>
          <w:lang w:bidi="ru-RU"/>
        </w:rPr>
        <w:t>Иштуганского</w:t>
      </w:r>
      <w:proofErr w:type="spellEnd"/>
      <w:r w:rsidRPr="00F561AF">
        <w:rPr>
          <w:lang w:bidi="ru-RU"/>
        </w:rPr>
        <w:t xml:space="preserve"> СДК провели  круглый стол «Стоп-коррупция!» </w:t>
      </w:r>
      <w:proofErr w:type="gramStart"/>
      <w:r w:rsidRPr="00F561AF">
        <w:rPr>
          <w:lang w:bidi="ru-RU"/>
        </w:rPr>
        <w:t>для</w:t>
      </w:r>
      <w:proofErr w:type="gramEnd"/>
      <w:r w:rsidRPr="00F561AF">
        <w:rPr>
          <w:lang w:bidi="ru-RU"/>
        </w:rPr>
        <w:t xml:space="preserve"> молодежи.  Цель данного мероприятия – воспитание у молодого поколения антикоррупционного мировоззрения и понимания, что противостояние коррупции дело всего общества и каждого человека, в частности. Рассказали ребятам о понятии «коррупция», ознакомили с причинами и формами коррупции. Мероприятие сопровождалось оживленным диалогом в ходе, которого участники поделились своим мнением о коррупции. Видеоролики «Нет коррупции», «Как бороться с коррупцией» помогли ребятам еще раз убедиться в том, что коррупция - это плохо и противозаконно, что человек должен быть всегда честным, и что не всё в мире ценится деньгами. Для наглядности участникам были представлены буклеты, памятки по противодействию коррупции. В завершении мероприятия провели рекламную акцию «Мир против коррупции», где ребята на листе бумаги предложили свои лозунги борьбы против коррупции. С молодежью работники </w:t>
      </w:r>
      <w:r w:rsidRPr="00F561AF">
        <w:rPr>
          <w:lang w:bidi="ru-RU"/>
        </w:rPr>
        <w:lastRenderedPageBreak/>
        <w:t xml:space="preserve">культуры провели разговор -размышление «Вместе против коррупции», </w:t>
      </w:r>
      <w:proofErr w:type="gramStart"/>
      <w:r w:rsidRPr="00F561AF">
        <w:rPr>
          <w:lang w:bidi="ru-RU"/>
        </w:rPr>
        <w:t>на</w:t>
      </w:r>
      <w:proofErr w:type="gramEnd"/>
      <w:r w:rsidRPr="00F561AF">
        <w:rPr>
          <w:lang w:bidi="ru-RU"/>
        </w:rPr>
        <w:t> котором участники разбирали формы, виды коррупции, рассказали о фактах коррупции, разбирали злободневные ситуации и виды ответственности. Также ведущая мероприятия обсудила с участниками, что такое взятка, подкуп, и какое наказание ждет за эти деяния, кто может быть привлечен к уголовной ответственности за получение взятки. Всем присутствующим были розданы буклеты «Стоп коррупция» с информацией, что нужно знать о коррупции. В завершении встречи участникам мероприятия были предложены к просмотру антикоррупционные видеоролики. </w:t>
      </w:r>
    </w:p>
    <w:p w:rsidR="00F561AF" w:rsidRPr="00F561AF" w:rsidRDefault="00F561AF" w:rsidP="00F561AF">
      <w:pPr>
        <w:pStyle w:val="a3"/>
        <w:ind w:right="627" w:firstLine="540"/>
        <w:rPr>
          <w:lang w:bidi="ru-RU"/>
        </w:rPr>
      </w:pPr>
      <w:r w:rsidRPr="00F561AF">
        <w:rPr>
          <w:lang w:bidi="ru-RU"/>
        </w:rPr>
        <w:t xml:space="preserve">В рамках реализации антикоррупционной программы культработники </w:t>
      </w:r>
      <w:proofErr w:type="spellStart"/>
      <w:r w:rsidRPr="00F561AF">
        <w:rPr>
          <w:lang w:bidi="ru-RU"/>
        </w:rPr>
        <w:t>Большеныртинского</w:t>
      </w:r>
      <w:proofErr w:type="spellEnd"/>
      <w:r w:rsidRPr="00F561AF">
        <w:rPr>
          <w:lang w:bidi="ru-RU"/>
        </w:rPr>
        <w:t xml:space="preserve"> СДК и Средне – </w:t>
      </w:r>
      <w:proofErr w:type="spellStart"/>
      <w:r w:rsidRPr="00F561AF">
        <w:rPr>
          <w:lang w:bidi="ru-RU"/>
        </w:rPr>
        <w:t>Ныртинского</w:t>
      </w:r>
      <w:proofErr w:type="spellEnd"/>
      <w:r w:rsidRPr="00F561AF">
        <w:rPr>
          <w:lang w:bidi="ru-RU"/>
        </w:rPr>
        <w:t xml:space="preserve"> СК провели для школьников профилактический час на тему «Без коррупции с детства». Цель данного мероприятия: формирование у обучающихся негативного отношения к коррупции, как к нежелательному социальному явлению, через понимание причин возникновения этого явления и вреда, причиняемого им обществу. В ходе профилактического часа, который сопровождался презентацией, с обучающимися обсуждали вопросы: что такое коррупция, уровень коррупции в России, последствия коррупции, негативные эффекты, которые оказывает коррупция на различные сферы жизни общества, разыграны сценки-ситуации на темы: «Подарки и другие благодарности», «Коррупция в школе».</w:t>
      </w:r>
    </w:p>
    <w:p w:rsidR="007173FF" w:rsidRDefault="007173FF" w:rsidP="007173FF">
      <w:pPr>
        <w:pStyle w:val="a3"/>
        <w:ind w:right="1859" w:firstLine="2320"/>
      </w:pPr>
    </w:p>
    <w:p w:rsidR="007173FF" w:rsidRDefault="007173FF" w:rsidP="007173FF">
      <w:pPr>
        <w:pStyle w:val="1"/>
        <w:spacing w:line="242" w:lineRule="auto"/>
        <w:ind w:right="634"/>
      </w:pPr>
      <w:r>
        <w:t>- Организация бесплатной юридической или правовой помощи, ведение специальных рубрик в СМИ</w:t>
      </w:r>
      <w:r>
        <w:rPr>
          <w:spacing w:val="40"/>
        </w:rPr>
        <w:t xml:space="preserve"> </w:t>
      </w:r>
      <w:r>
        <w:t>для населения.</w:t>
      </w:r>
    </w:p>
    <w:p w:rsidR="007173FF" w:rsidRDefault="007173FF" w:rsidP="007173FF">
      <w:pPr>
        <w:pStyle w:val="a3"/>
        <w:ind w:right="628"/>
      </w:pPr>
      <w:r>
        <w:t xml:space="preserve">Бесплатная юридическая помощь гражданам муниципального района оказывается по мере обращения малоимущим гражданам, инвалидам 1 и 2 групп, ветеранам Великой Отечественной войны, детям-сиротам, усыновителям и остальной категории населения, имеющей право на бесплатную юридическую </w:t>
      </w:r>
      <w:r>
        <w:rPr>
          <w:spacing w:val="-2"/>
        </w:rPr>
        <w:t>помощь.</w:t>
      </w:r>
      <w:r w:rsidR="009D2372">
        <w:rPr>
          <w:spacing w:val="-2"/>
        </w:rPr>
        <w:t xml:space="preserve"> </w:t>
      </w:r>
      <w:r w:rsidR="009D2372" w:rsidRPr="009D2372">
        <w:rPr>
          <w:spacing w:val="-2"/>
        </w:rPr>
        <w:t>Бесплатная юридическая помощь оказывается начальником юридического отдела Исполнительного комитета Сабинского муниципального района. Всего оказано бесплатной юридической и правовой помощи 2 гражданам. Все обращения граждан тщательно изучаются, оказывается практическая помощь, даются разъяснения. Также проводится их юридическое сопровождение при проведении судебных заседаний по мере обращения.</w:t>
      </w:r>
      <w:r w:rsidR="009D2372">
        <w:rPr>
          <w:spacing w:val="-2"/>
        </w:rPr>
        <w:t xml:space="preserve"> </w:t>
      </w:r>
    </w:p>
    <w:p w:rsidR="007173FF" w:rsidRDefault="007173FF" w:rsidP="007173FF">
      <w:pPr>
        <w:pStyle w:val="a3"/>
        <w:ind w:right="627"/>
      </w:pPr>
      <w:r>
        <w:t>На территории района действует Общественная приемная Сабинского местного отделения партии «Единая Россия», где, в том числе, проводится прием населения по оказанию бесплатной юридической помощи.</w:t>
      </w:r>
    </w:p>
    <w:p w:rsidR="007173FF" w:rsidRDefault="007173FF" w:rsidP="007173FF">
      <w:pPr>
        <w:pStyle w:val="a3"/>
        <w:ind w:right="630"/>
      </w:pPr>
      <w:r>
        <w:t>Юридическую помощь оказывают представители службы судебных приставов, адвокаты, нотариусы, Секретарь местного отделения Партии, руководители учреждений</w:t>
      </w:r>
      <w:r>
        <w:rPr>
          <w:spacing w:val="-2"/>
        </w:rPr>
        <w:t xml:space="preserve"> </w:t>
      </w:r>
      <w:r>
        <w:t>и организаций СМР.</w:t>
      </w:r>
      <w:r>
        <w:rPr>
          <w:spacing w:val="-1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распространенные темы обращений граждан – судебные тяжбы, пенсионное и социальное обеспечение, оформление прав собственности на недвижимость, наследственные дела.</w:t>
      </w:r>
    </w:p>
    <w:p w:rsidR="007173FF" w:rsidRDefault="007173FF" w:rsidP="007173FF">
      <w:pPr>
        <w:pStyle w:val="a3"/>
        <w:ind w:right="1859" w:firstLine="477"/>
      </w:pPr>
      <w:r>
        <w:t>Информация о приеме населения по оказанию бесплатной юридической помощи публикуются в газетах «</w:t>
      </w:r>
      <w:proofErr w:type="spellStart"/>
      <w:r>
        <w:t>Саба</w:t>
      </w:r>
      <w:proofErr w:type="spellEnd"/>
      <w:r>
        <w:t xml:space="preserve"> </w:t>
      </w:r>
      <w:proofErr w:type="spellStart"/>
      <w:r>
        <w:t>таннары</w:t>
      </w:r>
      <w:proofErr w:type="spellEnd"/>
      <w:r>
        <w:t>».</w:t>
      </w:r>
    </w:p>
    <w:p w:rsidR="009F6EE8" w:rsidRDefault="009F6EE8" w:rsidP="007173FF">
      <w:pPr>
        <w:pStyle w:val="a3"/>
        <w:ind w:right="1859" w:firstLine="477"/>
      </w:pPr>
    </w:p>
    <w:p w:rsidR="009F6EE8" w:rsidRDefault="009F6EE8" w:rsidP="007173FF">
      <w:pPr>
        <w:pStyle w:val="a3"/>
        <w:ind w:right="1859" w:firstLine="477"/>
      </w:pPr>
    </w:p>
    <w:p w:rsidR="009F6EE8" w:rsidRDefault="009F6EE8" w:rsidP="007173FF">
      <w:pPr>
        <w:pStyle w:val="a3"/>
        <w:ind w:right="1859" w:firstLine="477"/>
      </w:pPr>
    </w:p>
    <w:p w:rsidR="007173FF" w:rsidRDefault="007173FF" w:rsidP="007173FF">
      <w:pPr>
        <w:pStyle w:val="a3"/>
        <w:ind w:right="1859" w:firstLine="477"/>
      </w:pPr>
    </w:p>
    <w:p w:rsidR="007173FF" w:rsidRDefault="007173FF" w:rsidP="007173FF">
      <w:pPr>
        <w:pStyle w:val="1"/>
        <w:ind w:right="633"/>
      </w:pPr>
      <w:r>
        <w:lastRenderedPageBreak/>
        <w:t>Е. Меры, принятые для обеспечения публичности в деятельности и информационной открытости органов местного самоуправления;</w:t>
      </w:r>
    </w:p>
    <w:p w:rsidR="007173FF" w:rsidRDefault="007173FF" w:rsidP="007173FF">
      <w:pPr>
        <w:spacing w:before="2"/>
        <w:ind w:left="232" w:right="624"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>- количество сходов, собраний граждан, на которых обсуждались темы, связанные с реализацией антикоррупционной политики;</w:t>
      </w:r>
    </w:p>
    <w:p w:rsidR="00B35653" w:rsidRDefault="007173FF" w:rsidP="00B35653">
      <w:pPr>
        <w:pStyle w:val="a3"/>
        <w:ind w:right="626"/>
      </w:pPr>
      <w:r>
        <w:t xml:space="preserve">Ежегодно в каждом поселении муниципального района (19 СП + 1 городское), а также в трудовых коллективах предприятий и организаций города (около 12 крупных предприятий и организаций) организуются сходы и собрания граждан, где вместе с юридическими и правовыми вопросами населению доводятся вопросы </w:t>
      </w:r>
      <w:proofErr w:type="spellStart"/>
      <w:r>
        <w:t>антикоррупциооного</w:t>
      </w:r>
      <w:proofErr w:type="spellEnd"/>
      <w:r>
        <w:t xml:space="preserve"> характера. Согласно графику данные встречи посещают Глава муниципального района, заместитель Главы района, руководитель Исполнительного комитета муниципального района и его заместители, помощник Главы района, представители структурных подразделений, правоохранительных и контрольно-надзорных органов района, а также всех служб жизнеобеспечения муниципального района.</w:t>
      </w:r>
    </w:p>
    <w:p w:rsidR="007173FF" w:rsidRDefault="007173FF" w:rsidP="00B35653">
      <w:pPr>
        <w:pStyle w:val="a3"/>
        <w:ind w:right="626"/>
      </w:pPr>
      <w:r>
        <w:t>На данных встречах главы сельских поселений муниципального района отчитываются перед населением о своей деятельности за отчетный период, в том числе об эффективности потраченных средств, собранных по самообложению граждан, Глава района и представители служб района знакомят жителей с перспективами развития сельских территорий, действующими на сегодняшний день различными программами и грантами по поддержке населения сельской местности, ведут обсуждение на все поднятые темы и вопросы, поступившие от граждан</w:t>
      </w:r>
      <w:r>
        <w:rPr>
          <w:spacing w:val="73"/>
        </w:rPr>
        <w:t xml:space="preserve">  </w:t>
      </w:r>
      <w:r>
        <w:t>по</w:t>
      </w:r>
      <w:r>
        <w:rPr>
          <w:spacing w:val="75"/>
        </w:rPr>
        <w:t xml:space="preserve">  </w:t>
      </w:r>
      <w:r>
        <w:t>вопросам</w:t>
      </w:r>
      <w:r>
        <w:rPr>
          <w:spacing w:val="72"/>
        </w:rPr>
        <w:t xml:space="preserve">  </w:t>
      </w:r>
      <w:r>
        <w:t>жизнедеятельности</w:t>
      </w:r>
      <w:r>
        <w:rPr>
          <w:spacing w:val="74"/>
        </w:rPr>
        <w:t xml:space="preserve">  </w:t>
      </w:r>
      <w:r>
        <w:t>данного</w:t>
      </w:r>
      <w:r>
        <w:rPr>
          <w:spacing w:val="73"/>
        </w:rPr>
        <w:t xml:space="preserve">  </w:t>
      </w:r>
      <w:r>
        <w:t>сельского</w:t>
      </w:r>
      <w:r>
        <w:rPr>
          <w:spacing w:val="73"/>
        </w:rPr>
        <w:t xml:space="preserve">  </w:t>
      </w:r>
      <w:r>
        <w:rPr>
          <w:spacing w:val="-2"/>
        </w:rPr>
        <w:t xml:space="preserve">поселения, </w:t>
      </w:r>
      <w:r>
        <w:t>участковые уполномоченные полиции отдела МВД РФ по Сабинскому району выступают перед населением с анализом о категории выявленных в сельском поселении преступлениях и правонарушениях.</w:t>
      </w:r>
    </w:p>
    <w:p w:rsidR="007173FF" w:rsidRDefault="007173FF" w:rsidP="007173FF">
      <w:pPr>
        <w:pStyle w:val="a3"/>
        <w:spacing w:before="8"/>
        <w:ind w:left="0" w:firstLine="0"/>
        <w:jc w:val="left"/>
      </w:pPr>
    </w:p>
    <w:p w:rsidR="007173FF" w:rsidRDefault="007173FF" w:rsidP="007173FF">
      <w:pPr>
        <w:pStyle w:val="1"/>
        <w:ind w:right="633"/>
      </w:pPr>
      <w:r>
        <w:t>- количество и тематика выступлений руководителей в СМИ с вопросами о мерах по противодействию коррупции, комментариями и т.п.</w:t>
      </w:r>
    </w:p>
    <w:p w:rsidR="007173FF" w:rsidRDefault="007173FF" w:rsidP="007173FF">
      <w:pPr>
        <w:pStyle w:val="a3"/>
        <w:ind w:right="626"/>
      </w:pPr>
      <w:r>
        <w:t>Информация о деятельности органов местного самоуправления муниципального района, за исключением случаев, когда такое раскрытие не противоречит безопасности,</w:t>
      </w:r>
      <w:r>
        <w:rPr>
          <w:spacing w:val="40"/>
        </w:rPr>
        <w:t xml:space="preserve"> </w:t>
      </w:r>
      <w:r>
        <w:t>доводится до населения и общественности через официальный сайт муниципального района в разделе «Противодействие коррупции», где обеспечен открытый доступ к информации, размещенной на сайте, в том числе размещены методические материалы и памятки для муниципальных служащих по вопросам противодействия коррупции.</w:t>
      </w:r>
    </w:p>
    <w:p w:rsidR="00B35653" w:rsidRDefault="00B35653" w:rsidP="007173FF">
      <w:pPr>
        <w:pStyle w:val="a3"/>
        <w:ind w:right="626"/>
      </w:pPr>
      <w:r w:rsidRPr="00B35653">
        <w:t xml:space="preserve">Кроме того, директор </w:t>
      </w:r>
      <w:proofErr w:type="gramStart"/>
      <w:r w:rsidRPr="00B35653">
        <w:t>филиала  АО</w:t>
      </w:r>
      <w:proofErr w:type="gramEnd"/>
      <w:r w:rsidRPr="00B35653">
        <w:t xml:space="preserve"> «ТАТМЕДИА» - Главный редактор газеты «</w:t>
      </w:r>
      <w:proofErr w:type="spellStart"/>
      <w:r w:rsidRPr="00B35653">
        <w:t>Саба</w:t>
      </w:r>
      <w:proofErr w:type="spellEnd"/>
      <w:r w:rsidRPr="00B35653">
        <w:t xml:space="preserve"> </w:t>
      </w:r>
      <w:proofErr w:type="spellStart"/>
      <w:r w:rsidRPr="00B35653">
        <w:t>таннары</w:t>
      </w:r>
      <w:proofErr w:type="spellEnd"/>
      <w:r w:rsidRPr="00B35653">
        <w:t>» и руководитель филиала АО «ТАТМЕДИА» ТРК «</w:t>
      </w:r>
      <w:proofErr w:type="spellStart"/>
      <w:r w:rsidRPr="00B35653">
        <w:t>Саба</w:t>
      </w:r>
      <w:proofErr w:type="spellEnd"/>
      <w:r w:rsidRPr="00B35653">
        <w:t xml:space="preserve"> </w:t>
      </w:r>
      <w:proofErr w:type="spellStart"/>
      <w:r w:rsidRPr="00B35653">
        <w:t>дулкыннары</w:t>
      </w:r>
      <w:proofErr w:type="spellEnd"/>
      <w:r w:rsidRPr="00B35653">
        <w:t>» является членами районной комиссии по координации работы по противодействию коррупции.</w:t>
      </w:r>
    </w:p>
    <w:p w:rsidR="007173FF" w:rsidRDefault="007834C7" w:rsidP="007834C7">
      <w:pPr>
        <w:pStyle w:val="a3"/>
        <w:ind w:right="626"/>
      </w:pPr>
      <w:r>
        <w:t xml:space="preserve">На всех </w:t>
      </w:r>
      <w:r w:rsidRPr="007834C7">
        <w:t>заседаниях комиссии по координации работы по противодейств</w:t>
      </w:r>
      <w:r w:rsidR="002E7608">
        <w:t>ию коррупции, проведенных в 2023</w:t>
      </w:r>
      <w:r w:rsidRPr="007834C7">
        <w:t xml:space="preserve"> году, участвовали редактор газеты ОАО «</w:t>
      </w:r>
      <w:proofErr w:type="spellStart"/>
      <w:r w:rsidRPr="007834C7">
        <w:t>Татмедиа</w:t>
      </w:r>
      <w:proofErr w:type="spellEnd"/>
      <w:r w:rsidRPr="007834C7">
        <w:t>» «</w:t>
      </w:r>
      <w:proofErr w:type="spellStart"/>
      <w:r w:rsidRPr="007834C7">
        <w:t>Саба</w:t>
      </w:r>
      <w:proofErr w:type="spellEnd"/>
      <w:r w:rsidRPr="007834C7">
        <w:t xml:space="preserve"> </w:t>
      </w:r>
      <w:proofErr w:type="spellStart"/>
      <w:r w:rsidRPr="007834C7">
        <w:t>таннары</w:t>
      </w:r>
      <w:proofErr w:type="spellEnd"/>
      <w:r w:rsidRPr="007834C7">
        <w:t>» и директор филиала ОАО «</w:t>
      </w:r>
      <w:proofErr w:type="spellStart"/>
      <w:r w:rsidRPr="007834C7">
        <w:t>Татмедиа</w:t>
      </w:r>
      <w:proofErr w:type="spellEnd"/>
      <w:r w:rsidRPr="007834C7">
        <w:t>» ТРК «</w:t>
      </w:r>
      <w:proofErr w:type="spellStart"/>
      <w:r w:rsidRPr="007834C7">
        <w:t>Саба</w:t>
      </w:r>
      <w:proofErr w:type="spellEnd"/>
      <w:r w:rsidRPr="007834C7">
        <w:t xml:space="preserve"> </w:t>
      </w:r>
      <w:proofErr w:type="spellStart"/>
      <w:r w:rsidRPr="007834C7">
        <w:t>дулкыннары</w:t>
      </w:r>
      <w:proofErr w:type="spellEnd"/>
      <w:r w:rsidRPr="007834C7">
        <w:t xml:space="preserve">». О заседаниях комиссии были опубликованы статьи в газете (в электронном и в печатном виде), и был показан сюжет в итоговой новостной программе на телевидении. </w:t>
      </w:r>
    </w:p>
    <w:p w:rsidR="007173FF" w:rsidRDefault="007173FF" w:rsidP="007173FF">
      <w:pPr>
        <w:pStyle w:val="a3"/>
        <w:spacing w:line="321" w:lineRule="exact"/>
        <w:ind w:left="941" w:firstLine="0"/>
      </w:pPr>
      <w:r>
        <w:t>Кроме</w:t>
      </w:r>
      <w:r>
        <w:rPr>
          <w:spacing w:val="24"/>
        </w:rPr>
        <w:t xml:space="preserve"> </w:t>
      </w:r>
      <w:r>
        <w:t>того,</w:t>
      </w:r>
      <w:r>
        <w:rPr>
          <w:spacing w:val="26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телеканале</w:t>
      </w:r>
      <w:r>
        <w:rPr>
          <w:spacing w:val="25"/>
        </w:rPr>
        <w:t xml:space="preserve"> </w:t>
      </w:r>
      <w:r>
        <w:t>регулярно</w:t>
      </w:r>
      <w:r>
        <w:rPr>
          <w:spacing w:val="26"/>
        </w:rPr>
        <w:t xml:space="preserve"> </w:t>
      </w:r>
      <w:r>
        <w:t>транслируются</w:t>
      </w:r>
      <w:r>
        <w:rPr>
          <w:spacing w:val="28"/>
        </w:rPr>
        <w:t xml:space="preserve"> </w:t>
      </w:r>
      <w:r>
        <w:t>социальные</w:t>
      </w:r>
      <w:r>
        <w:rPr>
          <w:spacing w:val="25"/>
        </w:rPr>
        <w:t xml:space="preserve"> </w:t>
      </w:r>
      <w:r>
        <w:t>ролики</w:t>
      </w:r>
      <w:r>
        <w:rPr>
          <w:spacing w:val="26"/>
        </w:rPr>
        <w:t xml:space="preserve"> </w:t>
      </w:r>
      <w:r>
        <w:rPr>
          <w:spacing w:val="-10"/>
        </w:rPr>
        <w:t>и</w:t>
      </w:r>
    </w:p>
    <w:p w:rsidR="007173FF" w:rsidRDefault="007173FF" w:rsidP="007834C7">
      <w:pPr>
        <w:pStyle w:val="a3"/>
        <w:ind w:right="627" w:firstLine="0"/>
      </w:pPr>
      <w:r>
        <w:t>«</w:t>
      </w:r>
      <w:proofErr w:type="gramStart"/>
      <w:r>
        <w:t>бегущая</w:t>
      </w:r>
      <w:proofErr w:type="gramEnd"/>
      <w:r>
        <w:t xml:space="preserve"> строка» с номерами телефонов «горячей линии», помощника Главы </w:t>
      </w:r>
      <w:r>
        <w:lastRenderedPageBreak/>
        <w:t>района, прокуратуры, правоохранител</w:t>
      </w:r>
      <w:r w:rsidR="002E7608">
        <w:t>ьных органов. В эфире телерадио</w:t>
      </w:r>
      <w:r>
        <w:t>компании</w:t>
      </w:r>
      <w:r w:rsidR="007834C7">
        <w:t xml:space="preserve"> </w:t>
      </w:r>
      <w:r>
        <w:t>«</w:t>
      </w:r>
      <w:proofErr w:type="spellStart"/>
      <w:r>
        <w:t>Саба</w:t>
      </w:r>
      <w:proofErr w:type="spellEnd"/>
      <w:r>
        <w:t xml:space="preserve"> </w:t>
      </w:r>
      <w:proofErr w:type="spellStart"/>
      <w:r>
        <w:t>дулкыннары</w:t>
      </w:r>
      <w:proofErr w:type="spellEnd"/>
      <w:r>
        <w:t>» выходят передача, где руководители района в реальном времени отвечают на вопросы населения.</w:t>
      </w:r>
      <w:r w:rsidR="002E7608">
        <w:t xml:space="preserve"> </w:t>
      </w:r>
    </w:p>
    <w:p w:rsidR="007834C7" w:rsidRDefault="007834C7" w:rsidP="007834C7">
      <w:pPr>
        <w:pStyle w:val="a3"/>
        <w:ind w:right="627" w:firstLine="0"/>
      </w:pPr>
    </w:p>
    <w:p w:rsidR="007834C7" w:rsidRDefault="007834C7" w:rsidP="007834C7">
      <w:pPr>
        <w:pStyle w:val="1"/>
        <w:spacing w:before="232"/>
        <w:ind w:right="630" w:firstLine="566"/>
      </w:pPr>
      <w:r>
        <w:t>Ж.</w:t>
      </w:r>
      <w:r>
        <w:rPr>
          <w:spacing w:val="40"/>
        </w:rPr>
        <w:t xml:space="preserve"> </w:t>
      </w:r>
      <w:r>
        <w:t>Поддержка общественной деятельности по противодействию коррупции, осуществляемая в муниципальном районе</w:t>
      </w:r>
    </w:p>
    <w:p w:rsidR="007834C7" w:rsidRDefault="007834C7" w:rsidP="007834C7">
      <w:pPr>
        <w:spacing w:line="242" w:lineRule="auto"/>
        <w:ind w:left="232" w:right="628" w:firstLine="566"/>
        <w:jc w:val="both"/>
        <w:rPr>
          <w:b/>
          <w:i/>
          <w:sz w:val="28"/>
        </w:rPr>
      </w:pPr>
      <w:r>
        <w:rPr>
          <w:b/>
          <w:i/>
          <w:sz w:val="28"/>
        </w:rPr>
        <w:t>- работа субъектов общественного контроля, выявленные ими нарушения, принятие мер по их устранению;</w:t>
      </w:r>
    </w:p>
    <w:p w:rsidR="007834C7" w:rsidRDefault="007834C7" w:rsidP="007834C7">
      <w:pPr>
        <w:pStyle w:val="a3"/>
        <w:ind w:right="627" w:firstLine="566"/>
      </w:pPr>
      <w:r>
        <w:t>В целях поддержки и укрепления связи с обществом, проведения массовой пропаганды среди населения, обеспечения публичности в деятельности органов местного самоуправления Сабинского муниципального района, налажено тесное взаимодействие с Общественным советом и общественными организациями муниципального района.</w:t>
      </w:r>
    </w:p>
    <w:p w:rsidR="007834C7" w:rsidRDefault="007834C7" w:rsidP="007834C7">
      <w:pPr>
        <w:pStyle w:val="a3"/>
        <w:ind w:right="631" w:firstLine="566"/>
      </w:pPr>
      <w:r>
        <w:t>Председатель Общественного совета является членом комиссии по координации работы по противодействию коррупции, комиссии по соблюдению требований</w:t>
      </w:r>
      <w:r>
        <w:rPr>
          <w:spacing w:val="52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служебному</w:t>
      </w:r>
      <w:r>
        <w:rPr>
          <w:spacing w:val="55"/>
        </w:rPr>
        <w:t xml:space="preserve"> </w:t>
      </w:r>
      <w:r>
        <w:t>(должностному)</w:t>
      </w:r>
      <w:r>
        <w:rPr>
          <w:spacing w:val="54"/>
        </w:rPr>
        <w:t xml:space="preserve"> </w:t>
      </w:r>
      <w:r>
        <w:t>поведению</w:t>
      </w:r>
      <w:r w:rsidR="009F6EE8">
        <w:rPr>
          <w:spacing w:val="53"/>
        </w:rPr>
        <w:t xml:space="preserve"> </w:t>
      </w:r>
      <w:proofErr w:type="gramStart"/>
      <w:r>
        <w:t>и</w:t>
      </w:r>
      <w:r>
        <w:rPr>
          <w:spacing w:val="55"/>
        </w:rPr>
        <w:t xml:space="preserve">  </w:t>
      </w:r>
      <w:r>
        <w:rPr>
          <w:spacing w:val="-2"/>
        </w:rPr>
        <w:t>урегулированию</w:t>
      </w:r>
      <w:proofErr w:type="gramEnd"/>
      <w:r w:rsidRPr="007834C7">
        <w:t xml:space="preserve"> </w:t>
      </w:r>
      <w:r>
        <w:t>конфликта интересов в органах местного самоуправления района и принимает активное участие в их деятельности.</w:t>
      </w:r>
    </w:p>
    <w:p w:rsidR="007834C7" w:rsidRDefault="007834C7" w:rsidP="007834C7">
      <w:pPr>
        <w:pStyle w:val="a3"/>
        <w:spacing w:before="1"/>
        <w:ind w:right="625"/>
      </w:pPr>
      <w:r>
        <w:t>Взаимодействие с Общественным советом и общественными</w:t>
      </w:r>
      <w:r>
        <w:rPr>
          <w:spacing w:val="80"/>
        </w:rPr>
        <w:t xml:space="preserve"> </w:t>
      </w:r>
      <w:r>
        <w:t xml:space="preserve">организациями муниципального района организовано на постоянной основе. </w:t>
      </w:r>
    </w:p>
    <w:p w:rsidR="007834C7" w:rsidRDefault="007834C7" w:rsidP="007834C7">
      <w:pPr>
        <w:pStyle w:val="a3"/>
        <w:ind w:right="627" w:firstLine="574"/>
      </w:pPr>
      <w:r>
        <w:t>Члены Общественного совета принимают активное участие в проведении совместных мероприятий по противодействию коррупции, проводятся круглые столы по вопросам предупреждения и профилактики коррупции с участием представителей общественных организаций и средств массовой информации.</w:t>
      </w:r>
    </w:p>
    <w:p w:rsidR="007834C7" w:rsidRDefault="007834C7" w:rsidP="007834C7">
      <w:pPr>
        <w:pStyle w:val="a3"/>
        <w:ind w:right="631"/>
        <w:rPr>
          <w:spacing w:val="-2"/>
        </w:rPr>
      </w:pPr>
      <w:r>
        <w:t>Кроме того, в целях привлечения внимания к проблемам коррупции, все мероприятия антикоррупционной направленности проводятся с участием представителей Общественного Совета района и общественных организаций муниципального района.</w:t>
      </w:r>
      <w:r>
        <w:rPr>
          <w:spacing w:val="-2"/>
        </w:rPr>
        <w:t xml:space="preserve"> </w:t>
      </w:r>
    </w:p>
    <w:p w:rsidR="007834C7" w:rsidRDefault="007834C7" w:rsidP="007834C7">
      <w:pPr>
        <w:pStyle w:val="a3"/>
        <w:ind w:right="631"/>
        <w:rPr>
          <w:spacing w:val="-2"/>
        </w:rPr>
      </w:pPr>
    </w:p>
    <w:p w:rsidR="007834C7" w:rsidRPr="007834C7" w:rsidRDefault="007834C7" w:rsidP="007834C7">
      <w:pPr>
        <w:pStyle w:val="a3"/>
        <w:numPr>
          <w:ilvl w:val="0"/>
          <w:numId w:val="9"/>
        </w:numPr>
        <w:ind w:right="628"/>
        <w:rPr>
          <w:b/>
          <w:i/>
          <w:u w:val="single"/>
        </w:rPr>
      </w:pPr>
      <w:r w:rsidRPr="007834C7">
        <w:rPr>
          <w:b/>
          <w:i/>
          <w:u w:val="single"/>
        </w:rPr>
        <w:t xml:space="preserve">Работа кадровой службы (ответственных за профилактику </w:t>
      </w:r>
      <w:proofErr w:type="spellStart"/>
      <w:proofErr w:type="gramStart"/>
      <w:r w:rsidRPr="007834C7">
        <w:rPr>
          <w:b/>
          <w:i/>
          <w:u w:val="single"/>
        </w:rPr>
        <w:t>корруп-ционных</w:t>
      </w:r>
      <w:proofErr w:type="spellEnd"/>
      <w:proofErr w:type="gramEnd"/>
      <w:r w:rsidRPr="007834C7">
        <w:rPr>
          <w:b/>
          <w:i/>
          <w:u w:val="single"/>
        </w:rPr>
        <w:t xml:space="preserve"> и иных правонарушений)</w:t>
      </w:r>
    </w:p>
    <w:p w:rsidR="007834C7" w:rsidRDefault="007834C7" w:rsidP="007834C7">
      <w:pPr>
        <w:pStyle w:val="a3"/>
        <w:ind w:right="628"/>
      </w:pPr>
      <w:r>
        <w:t>В соответствии с решением Совета Сабинского муниципального района образован сектор кадров и муниципальной службы. Согласно указанному решению сектор кадров и муниципальной службы определен ответственным за осуществление мер по профилактике и противодействию коррупции на муниципальной службе в органах местного самоуправления Сабинского муниципального района в соответствии с Указом Президента Российской Федерации от 21.09.2009 г. №1065 и Указом Президента Республики Татарстан от 01.11.2010 г. № УП-711.</w:t>
      </w:r>
    </w:p>
    <w:p w:rsidR="007834C7" w:rsidRDefault="007834C7" w:rsidP="007834C7">
      <w:pPr>
        <w:pStyle w:val="a3"/>
        <w:ind w:right="626"/>
      </w:pPr>
      <w:r>
        <w:t>Органами местного самоуправления муниципального района заключены соглашения о передаче полномочий сектору кадров по организации соответствующей работы по реализации законодательства о муниципальной службе, о противодействии коррупции на муниципальной службе.</w:t>
      </w:r>
    </w:p>
    <w:p w:rsidR="007834C7" w:rsidRDefault="007834C7" w:rsidP="007834C7">
      <w:pPr>
        <w:pStyle w:val="a3"/>
        <w:tabs>
          <w:tab w:val="left" w:pos="2541"/>
          <w:tab w:val="left" w:pos="3088"/>
          <w:tab w:val="left" w:pos="3678"/>
          <w:tab w:val="left" w:pos="5004"/>
          <w:tab w:val="left" w:pos="5395"/>
          <w:tab w:val="left" w:pos="6906"/>
          <w:tab w:val="left" w:pos="7380"/>
          <w:tab w:val="left" w:pos="7474"/>
          <w:tab w:val="left" w:pos="8741"/>
          <w:tab w:val="left" w:pos="9226"/>
        </w:tabs>
        <w:ind w:right="626"/>
        <w:jc w:val="right"/>
      </w:pPr>
      <w:r>
        <w:rPr>
          <w:spacing w:val="-2"/>
        </w:rPr>
        <w:t>Распоряжением</w:t>
      </w:r>
      <w:r>
        <w:tab/>
      </w:r>
      <w:r>
        <w:rPr>
          <w:spacing w:val="-2"/>
        </w:rPr>
        <w:t>Руководителя</w:t>
      </w:r>
      <w:r>
        <w:tab/>
      </w:r>
      <w:r>
        <w:rPr>
          <w:spacing w:val="-2"/>
        </w:rPr>
        <w:t>Исполнительного</w:t>
      </w:r>
      <w:r>
        <w:tab/>
      </w:r>
      <w:r>
        <w:rPr>
          <w:spacing w:val="-2"/>
        </w:rPr>
        <w:t>комитета</w:t>
      </w:r>
      <w:r>
        <w:tab/>
      </w:r>
      <w:r>
        <w:rPr>
          <w:spacing w:val="-2"/>
        </w:rPr>
        <w:t>Сабинского муниципального</w:t>
      </w:r>
      <w:r>
        <w:tab/>
      </w:r>
      <w:r>
        <w:rPr>
          <w:spacing w:val="-2"/>
        </w:rPr>
        <w:t>района</w:t>
      </w:r>
      <w:r>
        <w:tab/>
      </w:r>
      <w:r>
        <w:rPr>
          <w:spacing w:val="-2"/>
        </w:rPr>
        <w:t>Республики</w:t>
      </w:r>
      <w:r>
        <w:tab/>
      </w:r>
      <w:r>
        <w:rPr>
          <w:spacing w:val="-2"/>
        </w:rPr>
        <w:t>Татарстан</w:t>
      </w:r>
      <w:r>
        <w:tab/>
      </w:r>
      <w:r>
        <w:rPr>
          <w:spacing w:val="-6"/>
        </w:rPr>
        <w:t>от</w:t>
      </w:r>
      <w:r>
        <w:tab/>
      </w:r>
      <w:r>
        <w:tab/>
      </w:r>
      <w:r>
        <w:rPr>
          <w:spacing w:val="-2"/>
        </w:rPr>
        <w:t>06.10.2017г.</w:t>
      </w:r>
      <w:r>
        <w:tab/>
      </w:r>
      <w:r>
        <w:rPr>
          <w:spacing w:val="-2"/>
        </w:rPr>
        <w:t xml:space="preserve">№175-р </w:t>
      </w:r>
      <w:r>
        <w:t>определено</w:t>
      </w:r>
      <w:r>
        <w:rPr>
          <w:spacing w:val="80"/>
        </w:rPr>
        <w:t xml:space="preserve"> </w:t>
      </w:r>
      <w:r>
        <w:t>должностное</w:t>
      </w:r>
      <w:r>
        <w:rPr>
          <w:spacing w:val="80"/>
        </w:rPr>
        <w:t xml:space="preserve"> </w:t>
      </w:r>
      <w:r>
        <w:t>лицо</w:t>
      </w:r>
      <w:r>
        <w:rPr>
          <w:spacing w:val="80"/>
        </w:rPr>
        <w:t xml:space="preserve"> </w:t>
      </w:r>
      <w:r>
        <w:t>кадровой</w:t>
      </w:r>
      <w:r>
        <w:rPr>
          <w:spacing w:val="80"/>
        </w:rPr>
        <w:t xml:space="preserve"> </w:t>
      </w:r>
      <w:r>
        <w:t>службы,</w:t>
      </w:r>
      <w:r>
        <w:rPr>
          <w:spacing w:val="80"/>
        </w:rPr>
        <w:t xml:space="preserve"> </w:t>
      </w:r>
      <w:r>
        <w:t>ответственное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работу</w:t>
      </w:r>
      <w:r>
        <w:rPr>
          <w:spacing w:val="40"/>
        </w:rPr>
        <w:t xml:space="preserve"> </w:t>
      </w:r>
      <w:r>
        <w:t xml:space="preserve">по </w:t>
      </w:r>
      <w:r>
        <w:lastRenderedPageBreak/>
        <w:t xml:space="preserve">профилактике коррупционных и иных правонарушений – </w:t>
      </w:r>
      <w:proofErr w:type="spellStart"/>
      <w:r>
        <w:t>Ярмиева</w:t>
      </w:r>
      <w:proofErr w:type="spellEnd"/>
      <w:r>
        <w:t xml:space="preserve"> Р.Н., возложив на</w:t>
      </w:r>
      <w:r>
        <w:rPr>
          <w:spacing w:val="35"/>
        </w:rPr>
        <w:t xml:space="preserve"> </w:t>
      </w:r>
      <w:r>
        <w:t>нее</w:t>
      </w:r>
      <w:r>
        <w:rPr>
          <w:spacing w:val="35"/>
        </w:rPr>
        <w:t xml:space="preserve"> </w:t>
      </w:r>
      <w:r>
        <w:t>функции</w:t>
      </w:r>
      <w:r>
        <w:rPr>
          <w:spacing w:val="36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соответствии</w:t>
      </w:r>
      <w:r>
        <w:rPr>
          <w:spacing w:val="38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Указом</w:t>
      </w:r>
      <w:r>
        <w:rPr>
          <w:spacing w:val="38"/>
        </w:rPr>
        <w:t xml:space="preserve"> </w:t>
      </w:r>
      <w:r>
        <w:t>Президента</w:t>
      </w:r>
      <w:r>
        <w:rPr>
          <w:spacing w:val="35"/>
        </w:rPr>
        <w:t xml:space="preserve"> </w:t>
      </w:r>
      <w:r>
        <w:t>Российской</w:t>
      </w:r>
      <w:r>
        <w:rPr>
          <w:spacing w:val="36"/>
        </w:rPr>
        <w:t xml:space="preserve"> </w:t>
      </w:r>
      <w:r>
        <w:t>Федерации</w:t>
      </w:r>
      <w:r>
        <w:rPr>
          <w:spacing w:val="36"/>
        </w:rPr>
        <w:t xml:space="preserve"> </w:t>
      </w:r>
      <w:r>
        <w:t>от 21.09.2009г.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1065</w:t>
      </w:r>
      <w:r>
        <w:rPr>
          <w:spacing w:val="-1"/>
        </w:rPr>
        <w:t xml:space="preserve"> </w:t>
      </w:r>
      <w:r>
        <w:t>и Президента Республики Татарстан от</w:t>
      </w:r>
      <w:r>
        <w:rPr>
          <w:spacing w:val="-3"/>
        </w:rPr>
        <w:t xml:space="preserve"> </w:t>
      </w:r>
      <w:r>
        <w:t>01.11.2010 №</w:t>
      </w:r>
      <w:r>
        <w:rPr>
          <w:spacing w:val="-3"/>
        </w:rPr>
        <w:t xml:space="preserve"> </w:t>
      </w:r>
      <w:r>
        <w:t>УП-711.</w:t>
      </w:r>
    </w:p>
    <w:p w:rsidR="007834C7" w:rsidRDefault="007834C7" w:rsidP="007834C7">
      <w:pPr>
        <w:pStyle w:val="a3"/>
        <w:ind w:right="626"/>
      </w:pPr>
      <w:r>
        <w:t>Решением Совета №7-29 от 19.11.2018 года утверждено новое Положение о комиссии по соблюдению требований к служебному (должностному) поведению</w:t>
      </w:r>
      <w:r>
        <w:rPr>
          <w:spacing w:val="40"/>
        </w:rPr>
        <w:t xml:space="preserve"> </w:t>
      </w:r>
      <w:r>
        <w:t>и урегулированию конфликта интересов».</w:t>
      </w:r>
    </w:p>
    <w:p w:rsidR="00B2468C" w:rsidRDefault="007834C7" w:rsidP="00B2468C">
      <w:pPr>
        <w:pStyle w:val="a3"/>
        <w:ind w:right="628"/>
        <w:rPr>
          <w:spacing w:val="-2"/>
        </w:rPr>
      </w:pPr>
      <w:r>
        <w:t>Должностными лицами кадровой службы Исполнительного комитета Сабинского муниципального района, ответственными за работу по профилактике коррупционных и иных правонарушений совместно с помощником Главы по вопросам противодействия коррупции осуществляют комплекс мероприятий по обеспечению соблюдения требований антикоррупционного законодательства, по неукоснительному соблюдению требований служащими, предусмотренного Кодексом РТ «О муниципальной службе в Республике Татарстан», а также проводят системную работу по проведению организационных, разъяснительных и иных мер по соблюдению муниципальными служащими ограничений, запретов, а также</w:t>
      </w:r>
      <w:r>
        <w:rPr>
          <w:spacing w:val="74"/>
          <w:w w:val="150"/>
        </w:rPr>
        <w:t xml:space="preserve">  </w:t>
      </w:r>
      <w:r>
        <w:t>по</w:t>
      </w:r>
      <w:r>
        <w:rPr>
          <w:spacing w:val="74"/>
          <w:w w:val="150"/>
        </w:rPr>
        <w:t xml:space="preserve">  </w:t>
      </w:r>
      <w:r>
        <w:t>выявлению</w:t>
      </w:r>
      <w:r>
        <w:rPr>
          <w:spacing w:val="75"/>
          <w:w w:val="150"/>
        </w:rPr>
        <w:t xml:space="preserve">  </w:t>
      </w:r>
      <w:r>
        <w:t>случаев</w:t>
      </w:r>
      <w:r>
        <w:rPr>
          <w:spacing w:val="74"/>
          <w:w w:val="150"/>
        </w:rPr>
        <w:t xml:space="preserve">  </w:t>
      </w:r>
      <w:r>
        <w:t>несоблюдения</w:t>
      </w:r>
      <w:r>
        <w:rPr>
          <w:spacing w:val="76"/>
          <w:w w:val="150"/>
        </w:rPr>
        <w:t xml:space="preserve">  </w:t>
      </w:r>
      <w:r>
        <w:t>лицами,</w:t>
      </w:r>
      <w:r>
        <w:rPr>
          <w:spacing w:val="74"/>
          <w:w w:val="150"/>
        </w:rPr>
        <w:t xml:space="preserve">  </w:t>
      </w:r>
      <w:r>
        <w:rPr>
          <w:spacing w:val="-2"/>
        </w:rPr>
        <w:t>замещающими</w:t>
      </w:r>
      <w:r w:rsidR="00DD1CB3">
        <w:rPr>
          <w:spacing w:val="-2"/>
        </w:rPr>
        <w:t xml:space="preserve"> </w:t>
      </w:r>
      <w:r w:rsidR="00DD1CB3" w:rsidRPr="00DD1CB3">
        <w:rPr>
          <w:spacing w:val="-2"/>
        </w:rPr>
        <w:t>муниципальные должности, должности муниципальной службы в органах местного самоуправления Сабинского муниципального района требований о предотвращении или об урегулировании конфликта интересов, в том числе ограничений, касающихся дарения и получения подарков.</w:t>
      </w:r>
      <w:r w:rsidR="00EC71CE" w:rsidRPr="00EC71CE">
        <w:rPr>
          <w:spacing w:val="-2"/>
        </w:rPr>
        <w:t xml:space="preserve"> </w:t>
      </w:r>
    </w:p>
    <w:p w:rsidR="000970B2" w:rsidRPr="000970B2" w:rsidRDefault="00EC71CE" w:rsidP="000970B2">
      <w:pPr>
        <w:ind w:left="232" w:right="625" w:firstLine="708"/>
        <w:jc w:val="both"/>
        <w:rPr>
          <w:sz w:val="28"/>
          <w:szCs w:val="28"/>
        </w:rPr>
      </w:pPr>
      <w:r w:rsidRPr="00EC71CE">
        <w:rPr>
          <w:spacing w:val="-2"/>
        </w:rPr>
        <w:t xml:space="preserve"> </w:t>
      </w:r>
      <w:r w:rsidR="000970B2" w:rsidRPr="000970B2">
        <w:rPr>
          <w:sz w:val="28"/>
          <w:szCs w:val="28"/>
        </w:rPr>
        <w:t xml:space="preserve">В 2023 году сдали сведения о доходах, расходах, об имуществе и обязательствах имущественного характера за 2022 год согласно перечню должностей муниципальной службы в органах местного самоуправления района - 94 служащих (из них 9 служащих, находящихся в декретном отпуске). </w:t>
      </w:r>
    </w:p>
    <w:p w:rsidR="000970B2" w:rsidRPr="000970B2" w:rsidRDefault="000970B2" w:rsidP="000970B2">
      <w:pPr>
        <w:ind w:left="232" w:right="625" w:firstLine="708"/>
        <w:jc w:val="both"/>
        <w:rPr>
          <w:sz w:val="28"/>
          <w:szCs w:val="28"/>
        </w:rPr>
      </w:pPr>
      <w:r w:rsidRPr="000970B2">
        <w:rPr>
          <w:sz w:val="28"/>
          <w:szCs w:val="28"/>
        </w:rPr>
        <w:t xml:space="preserve">В соответствии с Законом Республики Татарстан № 56-ЗРТ от 19.07.2017 г. сведения о доходах Президенту РТ должны представить 161 лиц, замещающих муниципальные должности (в </w:t>
      </w:r>
      <w:proofErr w:type="spellStart"/>
      <w:r w:rsidRPr="000970B2">
        <w:rPr>
          <w:sz w:val="28"/>
          <w:szCs w:val="28"/>
        </w:rPr>
        <w:t>т.ч</w:t>
      </w:r>
      <w:proofErr w:type="spellEnd"/>
      <w:r w:rsidRPr="000970B2">
        <w:rPr>
          <w:sz w:val="28"/>
          <w:szCs w:val="28"/>
        </w:rPr>
        <w:t>. 158 депутатов, 1 - председатель Контрольно-счетной палаты), а также 2 руководителя исполкома (района и Сабинского исполнительного городского комитета). Действующих депутатов - 158. Представили сведения все 22 районных депутата, работающих на постоянной основе; 139 сельских депутатов, работающих на непостоянной основе, представили уведомления. Также представили сведения 2 руководителя исполкомов района и Сабинского исполнительного городского комитета и председатель КСП.</w:t>
      </w:r>
    </w:p>
    <w:p w:rsidR="000970B2" w:rsidRPr="000970B2" w:rsidRDefault="000970B2" w:rsidP="000970B2">
      <w:pPr>
        <w:ind w:left="232" w:right="625" w:firstLine="708"/>
        <w:jc w:val="both"/>
        <w:rPr>
          <w:bCs/>
          <w:sz w:val="28"/>
          <w:szCs w:val="28"/>
        </w:rPr>
      </w:pPr>
      <w:r w:rsidRPr="000970B2">
        <w:rPr>
          <w:sz w:val="28"/>
          <w:szCs w:val="28"/>
        </w:rPr>
        <w:t xml:space="preserve">Всего из 253 муниципальных служащих и лиц, замещающих муниципальные должности, сдали 117. Не представивших сведений и уведомлений не имеется. </w:t>
      </w:r>
      <w:r w:rsidRPr="000970B2">
        <w:rPr>
          <w:bCs/>
          <w:sz w:val="28"/>
          <w:szCs w:val="28"/>
        </w:rPr>
        <w:t xml:space="preserve">Сведения размещены в установленные законодательством сроки на официальном сайте района в информационно-телекоммуникационной сети "Интернет". </w:t>
      </w:r>
    </w:p>
    <w:p w:rsidR="000970B2" w:rsidRPr="000970B2" w:rsidRDefault="000970B2" w:rsidP="000970B2">
      <w:pPr>
        <w:ind w:left="232" w:right="625" w:firstLine="708"/>
        <w:jc w:val="both"/>
        <w:rPr>
          <w:bCs/>
          <w:sz w:val="28"/>
          <w:szCs w:val="28"/>
        </w:rPr>
      </w:pPr>
      <w:r w:rsidRPr="000970B2">
        <w:rPr>
          <w:bCs/>
          <w:sz w:val="28"/>
          <w:szCs w:val="28"/>
        </w:rPr>
        <w:t xml:space="preserve">Сведения представили также все руководители муниципальных учреждений -  78 человек (в системе образования - 65, в сфере культуры – 4, в сфере молодежной политики и спорта – 6, 1 руководитель МУП и 2 - МКУ). </w:t>
      </w:r>
    </w:p>
    <w:p w:rsidR="00B2468C" w:rsidRPr="00B2468C" w:rsidRDefault="000970B2" w:rsidP="000970B2">
      <w:pPr>
        <w:pStyle w:val="a3"/>
        <w:ind w:right="628"/>
        <w:rPr>
          <w:spacing w:val="-2"/>
        </w:rPr>
      </w:pPr>
      <w:r w:rsidRPr="000970B2">
        <w:t xml:space="preserve">Организован сбор по представлению сведений об адресах сайтов и (или) страниц сайтов в информационно-телекоммуникационной сети «Интернет», на которых муниципальным служащим, гражданином Российской Федерации, претендующим на замещение муниципальной службы, размещались общедоступная информация, а также данные, позволяющие его </w:t>
      </w:r>
      <w:r w:rsidRPr="000970B2">
        <w:lastRenderedPageBreak/>
        <w:t>идентифицировать».</w:t>
      </w:r>
      <w:r>
        <w:t xml:space="preserve"> </w:t>
      </w:r>
      <w:r w:rsidR="00B2468C" w:rsidRPr="00B2468C">
        <w:rPr>
          <w:spacing w:val="-2"/>
        </w:rPr>
        <w:t>Проводятся проверки соблюдения муниципальными служащими требований к служебному поведению, предусмотренных законодательством о государственной и муниципальной службе.</w:t>
      </w:r>
    </w:p>
    <w:p w:rsidR="00B2468C" w:rsidRPr="00B2468C" w:rsidRDefault="00B2468C" w:rsidP="00B2468C">
      <w:pPr>
        <w:pStyle w:val="a3"/>
        <w:ind w:right="628"/>
        <w:rPr>
          <w:spacing w:val="-2"/>
        </w:rPr>
      </w:pPr>
      <w:r w:rsidRPr="00B2468C">
        <w:rPr>
          <w:spacing w:val="-2"/>
        </w:rPr>
        <w:t>В целях усиления работы по профилактике коррупционных и иных правонарушений, кадровыми службами органов местного самоуправления ведется постоянная разъяснительная работа по профилактике коррупционных и иных правонарушений среди муниципальных служащих.</w:t>
      </w:r>
    </w:p>
    <w:p w:rsidR="00B2468C" w:rsidRPr="00B2468C" w:rsidRDefault="000970B2" w:rsidP="00B2468C">
      <w:pPr>
        <w:pStyle w:val="a3"/>
        <w:ind w:right="628"/>
        <w:rPr>
          <w:spacing w:val="-2"/>
        </w:rPr>
      </w:pPr>
      <w:r>
        <w:rPr>
          <w:spacing w:val="-2"/>
        </w:rPr>
        <w:t>За 2023</w:t>
      </w:r>
      <w:r w:rsidR="00B2468C" w:rsidRPr="00B2468C">
        <w:rPr>
          <w:spacing w:val="-2"/>
        </w:rPr>
        <w:t xml:space="preserve"> года на должность м</w:t>
      </w:r>
      <w:r>
        <w:rPr>
          <w:spacing w:val="-2"/>
        </w:rPr>
        <w:t>униципальной службы принято - 10 сотрудников. За 12 месяцев 2023</w:t>
      </w:r>
      <w:r w:rsidR="00B2468C" w:rsidRPr="00B2468C">
        <w:rPr>
          <w:spacing w:val="-2"/>
        </w:rPr>
        <w:t xml:space="preserve"> года в отношении лиц, претендующих на замещение должностей муниципальной службы, проведен анализ сведений об адресах сайтов и (или) страниц сайтов в информационно-телекоммуникационной сети «Интернет», сведений о наличии (отсутствии) судимости, на предмет участия в предпринимательской деятельности. Нарушений не выявлено.</w:t>
      </w:r>
    </w:p>
    <w:p w:rsidR="00B2468C" w:rsidRPr="00B2468C" w:rsidRDefault="00B2468C" w:rsidP="00B2468C">
      <w:pPr>
        <w:pStyle w:val="a3"/>
        <w:ind w:right="628"/>
        <w:rPr>
          <w:spacing w:val="-2"/>
        </w:rPr>
      </w:pPr>
      <w:r w:rsidRPr="00B2468C">
        <w:rPr>
          <w:spacing w:val="-2"/>
        </w:rPr>
        <w:t>Проверена информация о выдаче дипломов о высшем и средне профессиона</w:t>
      </w:r>
      <w:r w:rsidR="000970B2">
        <w:rPr>
          <w:spacing w:val="-2"/>
        </w:rPr>
        <w:t>льном образований в отношении 10</w:t>
      </w:r>
      <w:r w:rsidRPr="00B2468C">
        <w:rPr>
          <w:spacing w:val="-2"/>
        </w:rPr>
        <w:t xml:space="preserve"> муниципальных </w:t>
      </w:r>
      <w:r>
        <w:rPr>
          <w:spacing w:val="-2"/>
        </w:rPr>
        <w:t xml:space="preserve">служащих путем запроса в ВУЗ.  </w:t>
      </w:r>
    </w:p>
    <w:p w:rsidR="00B2468C" w:rsidRDefault="00B2468C" w:rsidP="00B2468C">
      <w:pPr>
        <w:pStyle w:val="a3"/>
        <w:ind w:right="628"/>
        <w:rPr>
          <w:spacing w:val="-2"/>
        </w:rPr>
      </w:pPr>
      <w:r w:rsidRPr="00B2468C">
        <w:rPr>
          <w:spacing w:val="-2"/>
        </w:rPr>
        <w:t>Все факты несоблюдения запретов, ограничений и требований, установленных в целях противодействия коррупции, рассматриваются на комиссии по соблюдению требований к служебному поведению.</w:t>
      </w:r>
    </w:p>
    <w:p w:rsidR="00B2468C" w:rsidRPr="00B2468C" w:rsidRDefault="00B2468C" w:rsidP="00B2468C">
      <w:pPr>
        <w:pStyle w:val="a3"/>
        <w:ind w:right="628"/>
        <w:rPr>
          <w:spacing w:val="-2"/>
        </w:rPr>
      </w:pPr>
      <w:r w:rsidRPr="00B2468C">
        <w:rPr>
          <w:spacing w:val="-2"/>
        </w:rPr>
        <w:t>В Комиссию по соблюдению требований к служебному (должностному) поведению и урегулированию конфли</w:t>
      </w:r>
      <w:r w:rsidR="000970B2">
        <w:rPr>
          <w:spacing w:val="-2"/>
        </w:rPr>
        <w:t>кта интересов за 12 месяцев 2023 поступило 1</w:t>
      </w:r>
      <w:r w:rsidRPr="00B2468C">
        <w:rPr>
          <w:spacing w:val="-2"/>
        </w:rPr>
        <w:t xml:space="preserve"> уведомление о возникновении конфликта интересов лиц, замещающих муниципальную должность. Конфликт урегулирован путем самоотвода лиц, замещающих муниципальную должность.</w:t>
      </w:r>
    </w:p>
    <w:p w:rsidR="00B2468C" w:rsidRDefault="00B2468C" w:rsidP="00B2468C">
      <w:pPr>
        <w:pStyle w:val="a3"/>
        <w:ind w:right="628"/>
        <w:rPr>
          <w:spacing w:val="-2"/>
        </w:rPr>
      </w:pPr>
      <w:r w:rsidRPr="00B2468C">
        <w:rPr>
          <w:spacing w:val="-2"/>
        </w:rPr>
        <w:t>Сектором кадров ежегодно проводится работа по актуализации сведений, содержащихся в анкетах муниципальных служащих и лиц, представляемых при назначении на указанные должности и при прохождении муниципальной службы. В рамках информации, содержащейся в анкетах муниципальных служащих, проводится последующий анализ родственных отношений по данным, указанным в анкетах, признаков возможного конфликта интересов не выявлено.</w:t>
      </w:r>
    </w:p>
    <w:p w:rsidR="00B2468C" w:rsidRPr="00EC71CE" w:rsidRDefault="00B2468C" w:rsidP="00B2468C">
      <w:pPr>
        <w:pStyle w:val="a3"/>
        <w:ind w:right="628"/>
        <w:rPr>
          <w:spacing w:val="-2"/>
        </w:rPr>
      </w:pPr>
      <w:r w:rsidRPr="00B2468C">
        <w:rPr>
          <w:spacing w:val="-2"/>
        </w:rPr>
        <w:t>Обеспечен доступ к программе для проверки сведений из ЕГРЮЛ и ЕГРИП, также уст</w:t>
      </w:r>
      <w:r>
        <w:rPr>
          <w:spacing w:val="-2"/>
        </w:rPr>
        <w:t xml:space="preserve">ановлена программа «Кадры 1С». </w:t>
      </w:r>
      <w:r w:rsidRPr="00B2468C">
        <w:rPr>
          <w:spacing w:val="-2"/>
        </w:rPr>
        <w:t>С помощью базы проверяется соблюдение муниципальными служащими запретов, в части участия в органе управления коммерческой организацией и занятия предпринимательской       деятельностью.</w:t>
      </w:r>
    </w:p>
    <w:p w:rsidR="00EC71CE" w:rsidRDefault="00EC71CE" w:rsidP="00EC71CE">
      <w:pPr>
        <w:pStyle w:val="a3"/>
        <w:ind w:right="628"/>
        <w:rPr>
          <w:spacing w:val="-2"/>
        </w:rPr>
      </w:pPr>
      <w:r w:rsidRPr="00EC71CE">
        <w:rPr>
          <w:spacing w:val="-2"/>
        </w:rPr>
        <w:t>За отчетный период проведен анализ в отношении всех муниципальных служащих через доступ к базам данных ЕГРИП и ЕГРЮЛ с целью выявления на предмет участия предпринимательской деятельности.</w:t>
      </w:r>
    </w:p>
    <w:p w:rsidR="00B2468C" w:rsidRPr="00B2468C" w:rsidRDefault="00B2468C" w:rsidP="00B2468C">
      <w:pPr>
        <w:pStyle w:val="a3"/>
        <w:ind w:right="628"/>
        <w:rPr>
          <w:spacing w:val="-2"/>
        </w:rPr>
      </w:pPr>
      <w:r w:rsidRPr="00B2468C">
        <w:rPr>
          <w:spacing w:val="-2"/>
        </w:rPr>
        <w:t>Осуществлен контроль соблюдения обязанности принимать меры, предусмотренные положениями статьи 133 Федерального закона от 25 декабря 2008 года № 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организациями, подведомственными ОМС.</w:t>
      </w:r>
    </w:p>
    <w:p w:rsidR="00B2468C" w:rsidRDefault="00B2468C" w:rsidP="00B2468C">
      <w:pPr>
        <w:pStyle w:val="a3"/>
        <w:ind w:right="628"/>
        <w:rPr>
          <w:spacing w:val="-2"/>
        </w:rPr>
      </w:pPr>
      <w:r w:rsidRPr="00B2468C">
        <w:rPr>
          <w:spacing w:val="-2"/>
        </w:rPr>
        <w:t>Ведется контроль соблюдения правил и норм Кодекса этики и служебного поведения муниципальных служащих Сабинского муниципального района, и исполнения обязанности по предотвращению и урегулированию конфликта интересов.</w:t>
      </w:r>
    </w:p>
    <w:p w:rsidR="00343EC7" w:rsidRPr="00343EC7" w:rsidRDefault="00343EC7" w:rsidP="00343EC7">
      <w:pPr>
        <w:pStyle w:val="a3"/>
        <w:ind w:right="628"/>
        <w:rPr>
          <w:spacing w:val="-2"/>
        </w:rPr>
      </w:pPr>
      <w:r w:rsidRPr="00343EC7">
        <w:rPr>
          <w:spacing w:val="-2"/>
        </w:rPr>
        <w:lastRenderedPageBreak/>
        <w:t>Разработан комплекс организационных, разъяснительных и иных мер по соблюдению муниципальными слу</w:t>
      </w:r>
      <w:r>
        <w:rPr>
          <w:spacing w:val="-2"/>
        </w:rPr>
        <w:t xml:space="preserve">жащими ограничений, запретов, а </w:t>
      </w:r>
      <w:r w:rsidRPr="00343EC7">
        <w:rPr>
          <w:spacing w:val="-2"/>
        </w:rPr>
        <w:t>также по исполнению обязанностей, установленных в целях противодействия коррупции, в том числе ограничений, касающихся дарения и получения подарков.</w:t>
      </w:r>
    </w:p>
    <w:p w:rsidR="00DD1CB3" w:rsidRPr="00DD1CB3" w:rsidRDefault="00343EC7" w:rsidP="00343EC7">
      <w:pPr>
        <w:pStyle w:val="a3"/>
        <w:ind w:right="628"/>
        <w:rPr>
          <w:spacing w:val="-2"/>
        </w:rPr>
      </w:pPr>
      <w:r w:rsidRPr="00343EC7">
        <w:rPr>
          <w:spacing w:val="-2"/>
        </w:rPr>
        <w:t>Ответственными лицами за работу по профилактике коррупционных и иных правонарушений, ответственными за кадровую работу при поступлении на должности муниципальной службы проводятся разъяснительные беседы по недопущению лицами, поведение которых может восприниматься окружающими как обещание или предложение дачи взятки.</w:t>
      </w:r>
    </w:p>
    <w:p w:rsidR="00DD1CB3" w:rsidRDefault="00DD1CB3" w:rsidP="00DD1CB3">
      <w:pPr>
        <w:pStyle w:val="a3"/>
        <w:ind w:right="628"/>
        <w:rPr>
          <w:spacing w:val="-2"/>
        </w:rPr>
      </w:pPr>
      <w:r w:rsidRPr="00DD1CB3">
        <w:rPr>
          <w:spacing w:val="-2"/>
        </w:rPr>
        <w:t>Также регулярно проводятся тематические мероприятия, направленные на формирование у муниципальных служащих Сабинского муниципального района отрицательного отношения к коррупции и приглашением прокуратуры района с рассмотрением конкретных примеров и ситуаций.</w:t>
      </w:r>
    </w:p>
    <w:p w:rsidR="00343EC7" w:rsidRPr="00343EC7" w:rsidRDefault="00343EC7" w:rsidP="00042C1F">
      <w:pPr>
        <w:pStyle w:val="a3"/>
        <w:ind w:right="584"/>
        <w:rPr>
          <w:spacing w:val="-2"/>
        </w:rPr>
      </w:pPr>
      <w:r w:rsidRPr="00343EC7">
        <w:rPr>
          <w:spacing w:val="-2"/>
        </w:rPr>
        <w:t>В рамках своих полномочий сектором кадров и муниципальной службы муниципального района проведен анализ полноты и достоверности представленных всех сведений о доходах, расходах, об имуществе и обязательствах имущественного характера.</w:t>
      </w:r>
    </w:p>
    <w:p w:rsidR="00343EC7" w:rsidRPr="00343EC7" w:rsidRDefault="00343EC7" w:rsidP="00042C1F">
      <w:pPr>
        <w:pStyle w:val="a3"/>
        <w:ind w:right="584"/>
        <w:rPr>
          <w:spacing w:val="-2"/>
        </w:rPr>
      </w:pPr>
      <w:r w:rsidRPr="00343EC7">
        <w:rPr>
          <w:spacing w:val="-2"/>
        </w:rPr>
        <w:t>Ежегодно в конце года на заседании комиссии по координации работы по противодействию коррупции в Сабинском муниципальном районе заслушивается информация о деятельности комиссии по соблюдению требований к служебному поведению муниципальных служащих и урегулированию конфликта интересов Сабинского муниципального района.</w:t>
      </w:r>
    </w:p>
    <w:p w:rsidR="00343EC7" w:rsidRDefault="000970B2" w:rsidP="00042C1F">
      <w:pPr>
        <w:pStyle w:val="a3"/>
        <w:ind w:right="584"/>
        <w:rPr>
          <w:spacing w:val="-2"/>
        </w:rPr>
      </w:pPr>
      <w:r>
        <w:rPr>
          <w:spacing w:val="-2"/>
        </w:rPr>
        <w:t>Всего в 2023</w:t>
      </w:r>
      <w:r w:rsidR="00343EC7" w:rsidRPr="00343EC7">
        <w:rPr>
          <w:spacing w:val="-2"/>
        </w:rPr>
        <w:t xml:space="preserve"> году данной комиссией по соблюдению требований к служебному (должностному) поведению и урегулированию конфликта интересов </w:t>
      </w:r>
      <w:r>
        <w:rPr>
          <w:color w:val="000000" w:themeColor="text1"/>
          <w:spacing w:val="-2"/>
        </w:rPr>
        <w:t>проведено 4</w:t>
      </w:r>
      <w:r w:rsidR="00343EC7" w:rsidRPr="007B7872">
        <w:rPr>
          <w:color w:val="000000" w:themeColor="text1"/>
          <w:spacing w:val="-2"/>
        </w:rPr>
        <w:t xml:space="preserve"> </w:t>
      </w:r>
      <w:r w:rsidR="00343EC7" w:rsidRPr="00343EC7">
        <w:rPr>
          <w:spacing w:val="-2"/>
        </w:rPr>
        <w:t>заседаний.</w:t>
      </w:r>
    </w:p>
    <w:p w:rsidR="00735ADD" w:rsidRDefault="00735ADD" w:rsidP="000970B2">
      <w:pPr>
        <w:pStyle w:val="a3"/>
        <w:ind w:left="0" w:right="584" w:firstLine="0"/>
        <w:rPr>
          <w:b/>
          <w:i/>
          <w:spacing w:val="-2"/>
          <w:u w:val="single"/>
        </w:rPr>
      </w:pPr>
    </w:p>
    <w:p w:rsidR="00042C1F" w:rsidRDefault="00042C1F" w:rsidP="00042C1F">
      <w:pPr>
        <w:pStyle w:val="a3"/>
        <w:ind w:right="584"/>
        <w:rPr>
          <w:b/>
          <w:i/>
          <w:spacing w:val="-2"/>
          <w:u w:val="single"/>
        </w:rPr>
      </w:pPr>
      <w:r w:rsidRPr="00042C1F">
        <w:rPr>
          <w:b/>
          <w:i/>
          <w:spacing w:val="-2"/>
          <w:u w:val="single"/>
        </w:rPr>
        <w:t xml:space="preserve">4. Анализ работы с обращениями граждан, юридических лиц, </w:t>
      </w:r>
      <w:proofErr w:type="spellStart"/>
      <w:proofErr w:type="gramStart"/>
      <w:r w:rsidRPr="00042C1F">
        <w:rPr>
          <w:b/>
          <w:i/>
          <w:spacing w:val="-2"/>
          <w:u w:val="single"/>
        </w:rPr>
        <w:t>содер-жащими</w:t>
      </w:r>
      <w:proofErr w:type="spellEnd"/>
      <w:proofErr w:type="gramEnd"/>
      <w:r w:rsidRPr="00042C1F">
        <w:rPr>
          <w:b/>
          <w:i/>
          <w:spacing w:val="-2"/>
          <w:u w:val="single"/>
        </w:rPr>
        <w:t xml:space="preserve"> сведения о коррупционной деятельности должностных лиц</w:t>
      </w:r>
    </w:p>
    <w:p w:rsidR="00042C1F" w:rsidRDefault="00042C1F" w:rsidP="00042C1F">
      <w:pPr>
        <w:pStyle w:val="a3"/>
        <w:spacing w:before="61"/>
        <w:ind w:right="627"/>
      </w:pPr>
      <w:r>
        <w:t>Согласно установленному регламенту в органах исполнительной власти муниципального района каждый вторник объявлен единым днем приема граждан, согласно которому помощник Главы района в случае обращений граждан в приемную района по вопросам нарушений антикоррупционного законодательства ведёт учет обратившихся граждан и оказания содействия в решении вышеуказанных вопросов.</w:t>
      </w:r>
    </w:p>
    <w:p w:rsidR="00042C1F" w:rsidRDefault="00042C1F" w:rsidP="00042C1F">
      <w:pPr>
        <w:pStyle w:val="a3"/>
        <w:ind w:right="627"/>
      </w:pPr>
      <w:r>
        <w:t>Проводится ежеквартальный анализ обращений граждан на предмет</w:t>
      </w:r>
      <w:r>
        <w:rPr>
          <w:spacing w:val="40"/>
        </w:rPr>
        <w:t xml:space="preserve"> </w:t>
      </w:r>
      <w:r>
        <w:t>наличия информации о фактах коррупции со стороны муниципальных служащих, а также в СМИ, результаты которого ежегодно рассматриваются на заседании комиссии по координации работы по противодействию коррупции.</w:t>
      </w:r>
    </w:p>
    <w:p w:rsidR="00042C1F" w:rsidRDefault="00735ADD" w:rsidP="00042C1F">
      <w:pPr>
        <w:pStyle w:val="a3"/>
        <w:ind w:right="584"/>
      </w:pPr>
      <w:r>
        <w:t>В отчетном периоде 2023</w:t>
      </w:r>
      <w:r w:rsidR="00042C1F">
        <w:t xml:space="preserve"> года обращений граждан с вопросами, связанных</w:t>
      </w:r>
      <w:r w:rsidR="00042C1F">
        <w:rPr>
          <w:spacing w:val="40"/>
        </w:rPr>
        <w:t xml:space="preserve"> </w:t>
      </w:r>
      <w:r w:rsidR="00042C1F">
        <w:t>с коррупцией не зафиксированы.</w:t>
      </w:r>
    </w:p>
    <w:p w:rsidR="00B07D38" w:rsidRDefault="00B07D38" w:rsidP="00042C1F">
      <w:pPr>
        <w:pStyle w:val="a3"/>
        <w:ind w:right="584"/>
      </w:pPr>
    </w:p>
    <w:p w:rsidR="00042C1F" w:rsidRDefault="00B07D38" w:rsidP="00B07D38">
      <w:pPr>
        <w:pStyle w:val="a3"/>
        <w:ind w:right="584"/>
        <w:rPr>
          <w:b/>
          <w:i/>
          <w:spacing w:val="-2"/>
          <w:u w:val="single"/>
        </w:rPr>
      </w:pPr>
      <w:r w:rsidRPr="00B07D38">
        <w:rPr>
          <w:b/>
          <w:i/>
          <w:spacing w:val="-2"/>
          <w:u w:val="single"/>
        </w:rPr>
        <w:t>5. Реализация иных мер, предусмотренных законодательством о противодействии коррупции.</w:t>
      </w:r>
    </w:p>
    <w:p w:rsidR="00C979B5" w:rsidRPr="00C979B5" w:rsidRDefault="00C979B5" w:rsidP="00C979B5">
      <w:pPr>
        <w:pStyle w:val="a3"/>
        <w:ind w:right="584"/>
      </w:pPr>
      <w:r w:rsidRPr="00C979B5">
        <w:t>Помощник Главы за отчетный период, осуществлял свою деятельность согласно ут</w:t>
      </w:r>
      <w:r w:rsidR="009F6EE8">
        <w:t>вержденному плану работы на 2023</w:t>
      </w:r>
      <w:r w:rsidRPr="00C979B5">
        <w:t xml:space="preserve"> год, руководствуясь законами Российской Федерации, Республики Татарстан и иными нормативными правовыми актами, направленными на противодействие коррупции. Основной </w:t>
      </w:r>
      <w:r w:rsidRPr="00C979B5">
        <w:lastRenderedPageBreak/>
        <w:t xml:space="preserve">задачей помощника главы является координация работы органов местного самоуправления по предупреждению и профилактике коррупционных правонарушений. </w:t>
      </w:r>
    </w:p>
    <w:p w:rsidR="00C979B5" w:rsidRDefault="00C979B5" w:rsidP="00C979B5">
      <w:pPr>
        <w:pStyle w:val="a3"/>
        <w:ind w:right="584"/>
      </w:pPr>
      <w:r w:rsidRPr="00C979B5">
        <w:t>Координация деятельности органов местного самоуправления в области противодействия коррупции, взаимодействие с населением, институтом гражданского общества, средствами массовой информации и другие меры, принятые по противодействию коррупции, в муниципальном районе осуществлялись в соответствии с государственной программой Республики Татарстан «Реализация антикоррупционной политики Республики Татарстан на 2015-2025 годы», утвержденной постановлением Кабинета Министров Республики Татарстан от 19.07.2014 г. №512 (с последними изменениями от 17.06.2022 г. №577), муниципальной Программой «Реализация антикоррупционной политики в Сабинском муниципальном районе Республики Татарстан на 2021- 2025 годы».</w:t>
      </w:r>
    </w:p>
    <w:p w:rsidR="009F6EE8" w:rsidRPr="009F6EE8" w:rsidRDefault="009F6EE8" w:rsidP="009F6EE8">
      <w:pPr>
        <w:ind w:left="232" w:right="626" w:firstLine="566"/>
        <w:jc w:val="both"/>
        <w:rPr>
          <w:sz w:val="28"/>
          <w:szCs w:val="28"/>
          <w:u w:val="single"/>
        </w:rPr>
      </w:pPr>
      <w:r w:rsidRPr="009F6EE8">
        <w:rPr>
          <w:sz w:val="28"/>
          <w:szCs w:val="28"/>
        </w:rPr>
        <w:t xml:space="preserve">По вопросам выработки и реализации политики в области противодействия коррупции в 2023 г. помощником Главы </w:t>
      </w:r>
      <w:r>
        <w:rPr>
          <w:sz w:val="28"/>
          <w:szCs w:val="28"/>
        </w:rPr>
        <w:t xml:space="preserve">подготовлены 9 </w:t>
      </w:r>
      <w:r w:rsidRPr="009F6EE8">
        <w:rPr>
          <w:sz w:val="28"/>
          <w:szCs w:val="28"/>
        </w:rPr>
        <w:t>справок:</w:t>
      </w:r>
    </w:p>
    <w:p w:rsidR="009F6EE8" w:rsidRPr="009F6EE8" w:rsidRDefault="009F6EE8" w:rsidP="009F6EE8">
      <w:pPr>
        <w:ind w:left="232" w:right="626" w:firstLine="566"/>
        <w:jc w:val="both"/>
        <w:rPr>
          <w:bCs/>
          <w:sz w:val="28"/>
          <w:szCs w:val="28"/>
        </w:rPr>
      </w:pPr>
      <w:r w:rsidRPr="009F6EE8">
        <w:rPr>
          <w:sz w:val="28"/>
          <w:szCs w:val="28"/>
        </w:rPr>
        <w:t xml:space="preserve">-Об исполнении муниципальной программы </w:t>
      </w:r>
      <w:r w:rsidRPr="009F6EE8">
        <w:rPr>
          <w:bCs/>
          <w:sz w:val="28"/>
          <w:szCs w:val="28"/>
        </w:rPr>
        <w:t>«Реализация антикоррупционной политики в Сабинском муниципальном районе Республики Татарстан на 2021-2025 годы»</w:t>
      </w:r>
      <w:r w:rsidRPr="009F6EE8">
        <w:rPr>
          <w:sz w:val="28"/>
          <w:szCs w:val="28"/>
        </w:rPr>
        <w:t xml:space="preserve"> за 1 квартал 2023 г.</w:t>
      </w:r>
    </w:p>
    <w:p w:rsidR="009F6EE8" w:rsidRDefault="009F6EE8" w:rsidP="009F6EE8">
      <w:pPr>
        <w:ind w:left="232" w:right="626" w:firstLine="566"/>
        <w:jc w:val="both"/>
        <w:rPr>
          <w:sz w:val="28"/>
          <w:szCs w:val="28"/>
        </w:rPr>
      </w:pPr>
      <w:r w:rsidRPr="009F6EE8">
        <w:rPr>
          <w:sz w:val="28"/>
          <w:szCs w:val="28"/>
        </w:rPr>
        <w:t xml:space="preserve">-Об исполнении муниципальной программы </w:t>
      </w:r>
      <w:r w:rsidRPr="009F6EE8">
        <w:rPr>
          <w:bCs/>
          <w:sz w:val="28"/>
          <w:szCs w:val="28"/>
        </w:rPr>
        <w:t>«Реализация антикоррупционной политики в Сабинском муниципальном районе Республики Татарстан на 2021-2025 годы»</w:t>
      </w:r>
      <w:r w:rsidRPr="009F6EE8">
        <w:rPr>
          <w:sz w:val="28"/>
          <w:szCs w:val="28"/>
        </w:rPr>
        <w:t xml:space="preserve"> за 2 квартал 2023 г.</w:t>
      </w:r>
    </w:p>
    <w:p w:rsidR="009F6EE8" w:rsidRDefault="009F6EE8" w:rsidP="009F6EE8">
      <w:pPr>
        <w:ind w:left="232" w:right="626" w:firstLine="566"/>
        <w:jc w:val="both"/>
        <w:rPr>
          <w:sz w:val="28"/>
          <w:szCs w:val="28"/>
        </w:rPr>
      </w:pPr>
      <w:r w:rsidRPr="009F6EE8">
        <w:rPr>
          <w:sz w:val="28"/>
          <w:szCs w:val="28"/>
        </w:rPr>
        <w:t xml:space="preserve">-Об исполнении муниципальной программы </w:t>
      </w:r>
      <w:r w:rsidRPr="009F6EE8">
        <w:rPr>
          <w:bCs/>
          <w:sz w:val="28"/>
          <w:szCs w:val="28"/>
        </w:rPr>
        <w:t>«Реализация антикоррупционной политики в Сабинском муниципальном районе Республики Татарстан на 2021-2025 годы»</w:t>
      </w:r>
      <w:r>
        <w:rPr>
          <w:sz w:val="28"/>
          <w:szCs w:val="28"/>
        </w:rPr>
        <w:t xml:space="preserve"> за 3</w:t>
      </w:r>
      <w:r w:rsidRPr="009F6EE8">
        <w:rPr>
          <w:sz w:val="28"/>
          <w:szCs w:val="28"/>
        </w:rPr>
        <w:t xml:space="preserve"> квартал 2023 г.</w:t>
      </w:r>
    </w:p>
    <w:p w:rsidR="009F6EE8" w:rsidRPr="009F6EE8" w:rsidRDefault="009F6EE8" w:rsidP="009F6EE8">
      <w:pPr>
        <w:ind w:left="232" w:right="626" w:firstLine="566"/>
        <w:jc w:val="both"/>
        <w:rPr>
          <w:bCs/>
          <w:sz w:val="28"/>
          <w:szCs w:val="28"/>
        </w:rPr>
      </w:pPr>
      <w:r w:rsidRPr="009F6EE8">
        <w:rPr>
          <w:sz w:val="28"/>
          <w:szCs w:val="28"/>
        </w:rPr>
        <w:t xml:space="preserve">-Об исполнении муниципальной программы </w:t>
      </w:r>
      <w:r w:rsidRPr="009F6EE8">
        <w:rPr>
          <w:bCs/>
          <w:sz w:val="28"/>
          <w:szCs w:val="28"/>
        </w:rPr>
        <w:t>«Реализация антикоррупционной политики в Сабинском муниципальном районе Республики Татарстан на 2021-2025 годы»</w:t>
      </w:r>
      <w:r>
        <w:rPr>
          <w:sz w:val="28"/>
          <w:szCs w:val="28"/>
        </w:rPr>
        <w:t xml:space="preserve"> за 4</w:t>
      </w:r>
      <w:r w:rsidRPr="009F6EE8">
        <w:rPr>
          <w:sz w:val="28"/>
          <w:szCs w:val="28"/>
        </w:rPr>
        <w:t xml:space="preserve"> квартал 2023 г.</w:t>
      </w:r>
    </w:p>
    <w:p w:rsidR="009F6EE8" w:rsidRPr="009F6EE8" w:rsidRDefault="009F6EE8" w:rsidP="009F6EE8">
      <w:pPr>
        <w:ind w:left="232" w:right="626" w:firstLine="566"/>
        <w:jc w:val="both"/>
        <w:rPr>
          <w:sz w:val="28"/>
          <w:szCs w:val="28"/>
        </w:rPr>
      </w:pPr>
      <w:r w:rsidRPr="009F6EE8">
        <w:rPr>
          <w:sz w:val="28"/>
          <w:szCs w:val="28"/>
        </w:rPr>
        <w:t>- Отчетные данные о проведении органами местного самоуправления антикоррупционной экспертизы проектов муниципальных нормативных правовых актов за 1 квартал 2023 г.</w:t>
      </w:r>
    </w:p>
    <w:p w:rsidR="009F6EE8" w:rsidRDefault="009F6EE8" w:rsidP="009F6EE8">
      <w:pPr>
        <w:ind w:left="232" w:right="626" w:firstLine="566"/>
        <w:jc w:val="both"/>
        <w:rPr>
          <w:sz w:val="28"/>
          <w:szCs w:val="28"/>
        </w:rPr>
      </w:pPr>
      <w:r w:rsidRPr="009F6EE8">
        <w:rPr>
          <w:sz w:val="28"/>
          <w:szCs w:val="28"/>
        </w:rPr>
        <w:t>- Отчетные данные о проведении органами местного самоуправления антикоррупционной экспертизы проектов муниципальных нормативных правовых актов за 2 квартал 2023 г.</w:t>
      </w:r>
    </w:p>
    <w:p w:rsidR="009F6EE8" w:rsidRDefault="009F6EE8" w:rsidP="009F6EE8">
      <w:pPr>
        <w:ind w:left="232" w:right="626" w:firstLine="566"/>
        <w:jc w:val="both"/>
        <w:rPr>
          <w:sz w:val="28"/>
          <w:szCs w:val="28"/>
        </w:rPr>
      </w:pPr>
      <w:r w:rsidRPr="009F6EE8">
        <w:rPr>
          <w:sz w:val="28"/>
          <w:szCs w:val="28"/>
        </w:rPr>
        <w:t>- Отчетные данные о проведении органами местного самоуправления антикоррупционной экспертизы проектов муниципальных</w:t>
      </w:r>
      <w:r>
        <w:rPr>
          <w:sz w:val="28"/>
          <w:szCs w:val="28"/>
        </w:rPr>
        <w:t xml:space="preserve"> нормативных правовых актов за 3</w:t>
      </w:r>
      <w:r w:rsidRPr="009F6EE8">
        <w:rPr>
          <w:sz w:val="28"/>
          <w:szCs w:val="28"/>
        </w:rPr>
        <w:t xml:space="preserve"> квартал 2023 г.</w:t>
      </w:r>
    </w:p>
    <w:p w:rsidR="009F6EE8" w:rsidRPr="009F6EE8" w:rsidRDefault="009F6EE8" w:rsidP="009F6EE8">
      <w:pPr>
        <w:ind w:left="232" w:right="626" w:firstLine="566"/>
        <w:jc w:val="both"/>
        <w:rPr>
          <w:sz w:val="28"/>
          <w:szCs w:val="28"/>
        </w:rPr>
      </w:pPr>
      <w:r w:rsidRPr="009F6EE8">
        <w:rPr>
          <w:sz w:val="28"/>
          <w:szCs w:val="28"/>
        </w:rPr>
        <w:t>- Отчетные данные о проведении органами местного самоуправления антикоррупционной экспертизы проектов муниципальных</w:t>
      </w:r>
      <w:r>
        <w:rPr>
          <w:sz w:val="28"/>
          <w:szCs w:val="28"/>
        </w:rPr>
        <w:t xml:space="preserve"> нормативных правовых актов за 4</w:t>
      </w:r>
      <w:r w:rsidRPr="009F6EE8">
        <w:rPr>
          <w:sz w:val="28"/>
          <w:szCs w:val="28"/>
        </w:rPr>
        <w:t xml:space="preserve"> квартал 2023 г.</w:t>
      </w:r>
    </w:p>
    <w:p w:rsidR="009F6EE8" w:rsidRPr="009F6EE8" w:rsidRDefault="009F6EE8" w:rsidP="009F6EE8">
      <w:pPr>
        <w:ind w:left="232" w:right="626" w:firstLine="566"/>
        <w:jc w:val="both"/>
        <w:rPr>
          <w:sz w:val="28"/>
          <w:szCs w:val="28"/>
        </w:rPr>
      </w:pPr>
      <w:r w:rsidRPr="009F6EE8">
        <w:rPr>
          <w:sz w:val="28"/>
          <w:szCs w:val="28"/>
        </w:rPr>
        <w:t>- О порядке и сроках представления сведений о доходах, расходах, об имуществе и обязательствах имущественного характера о себе, своих супругах или супругах в соответствии с Законом Республики Татарстан № 56-ФЗ.</w:t>
      </w:r>
    </w:p>
    <w:p w:rsidR="00C979B5" w:rsidRDefault="00C979B5" w:rsidP="00C979B5">
      <w:pPr>
        <w:pStyle w:val="a3"/>
        <w:ind w:right="584"/>
        <w:rPr>
          <w:bCs/>
        </w:rPr>
      </w:pPr>
      <w:r w:rsidRPr="00C979B5">
        <w:rPr>
          <w:bCs/>
        </w:rPr>
        <w:t>Проведен семинар-совещание с участием всех муниципальных служащих и лицами, замещающих муниципальных должностей, о соблюдении запретов и ограничений при поступлении и прохождении муниципальной службы, установленных законодательством</w:t>
      </w:r>
      <w:r>
        <w:rPr>
          <w:bCs/>
        </w:rPr>
        <w:t>.</w:t>
      </w:r>
    </w:p>
    <w:p w:rsidR="00C979B5" w:rsidRPr="00C979B5" w:rsidRDefault="00C979B5" w:rsidP="00C979B5">
      <w:pPr>
        <w:pStyle w:val="a3"/>
        <w:ind w:right="584"/>
        <w:rPr>
          <w:b/>
          <w:bCs/>
          <w:i/>
          <w:u w:val="single"/>
        </w:rPr>
      </w:pPr>
      <w:r w:rsidRPr="00C979B5">
        <w:rPr>
          <w:bCs/>
        </w:rPr>
        <w:lastRenderedPageBreak/>
        <w:t>Совместно с кадровой службой, проведен анализ своевременного предоставления сведений о доходах и расходах со стороны муниципальных служащих и руководителей муниципальных учреждений района, оказывая им методическую и практическую помощь.</w:t>
      </w:r>
    </w:p>
    <w:p w:rsidR="00C979B5" w:rsidRPr="00C979B5" w:rsidRDefault="00C979B5" w:rsidP="00C979B5">
      <w:pPr>
        <w:pStyle w:val="a3"/>
        <w:ind w:right="584"/>
        <w:rPr>
          <w:bCs/>
        </w:rPr>
      </w:pPr>
      <w:r w:rsidRPr="00C979B5">
        <w:rPr>
          <w:bCs/>
        </w:rPr>
        <w:t>Подготовлены и направлены повестки руководителям для выступления на заседании комиссии.</w:t>
      </w:r>
    </w:p>
    <w:p w:rsidR="00C979B5" w:rsidRPr="00C979B5" w:rsidRDefault="00C979B5" w:rsidP="00C979B5">
      <w:pPr>
        <w:pStyle w:val="a3"/>
        <w:ind w:right="584"/>
        <w:rPr>
          <w:bCs/>
        </w:rPr>
      </w:pPr>
      <w:r w:rsidRPr="00C979B5">
        <w:rPr>
          <w:bCs/>
        </w:rPr>
        <w:t>При реализации комплекса организационных, разъяснительных и иных мер по соблюдению муниципальными служащими и гражданами, претендующими на должности муниципальной службы антикоррупционного законодательства, помощником Главы совместно с кадровой службой ведется постоянная разъяснительная работа по профилактике коррупционных и иных правонарушений среди муниципальных служащих.</w:t>
      </w:r>
    </w:p>
    <w:p w:rsidR="00C979B5" w:rsidRPr="00C979B5" w:rsidRDefault="00C979B5" w:rsidP="00C979B5">
      <w:pPr>
        <w:pStyle w:val="a3"/>
        <w:ind w:right="584"/>
        <w:rPr>
          <w:bCs/>
        </w:rPr>
      </w:pPr>
      <w:r w:rsidRPr="00C979B5">
        <w:rPr>
          <w:bCs/>
        </w:rPr>
        <w:t xml:space="preserve">Помощник главы организует работу по координации деятельности кадрового подразделения органов местного самоуправления Сабинского муниципального района. Ответственное лицо по профилактике коррупционных и иных правонарушений в Сабинском муниципальном районе назначена заведующая сектором по кадровой работе Исполнительного комитета </w:t>
      </w:r>
      <w:proofErr w:type="spellStart"/>
      <w:r w:rsidRPr="00C979B5">
        <w:rPr>
          <w:bCs/>
        </w:rPr>
        <w:t>Ярмиева</w:t>
      </w:r>
      <w:proofErr w:type="spellEnd"/>
      <w:r w:rsidRPr="00C979B5">
        <w:rPr>
          <w:bCs/>
        </w:rPr>
        <w:t xml:space="preserve"> Р.Н. (Распоряжение Руководителя Исполнительного комитета Сабинского муниципального района Республики Татарстан от 06.10.2017г. №175-р). План работы ответственного лица за работу по профилактике коррупционных и иных правонарушений в органах местного самоуправления Сабинского муниципального района размещен на сайте района в разделе «Противодействие коррупции».</w:t>
      </w:r>
    </w:p>
    <w:p w:rsidR="00C979B5" w:rsidRDefault="00C979B5" w:rsidP="00C979B5">
      <w:pPr>
        <w:pStyle w:val="a3"/>
        <w:ind w:right="584"/>
        <w:rPr>
          <w:bCs/>
        </w:rPr>
      </w:pPr>
      <w:r w:rsidRPr="00C979B5">
        <w:rPr>
          <w:bCs/>
        </w:rPr>
        <w:t>Проводятся проверки, оказывается консультационная помощь при представлении сведений о доходах, расходах, об имуществе и обязательствах имущественного характера муниципальных служащих и граждан, претендующих на замещение должностей муниципальной службы. В трудовые договоры и должностные инструкции муниципальных служащих включены антикоррупционные нормы действующих законодательств, регламентирующие прохождение муниципальной службы.</w:t>
      </w:r>
      <w:r>
        <w:rPr>
          <w:bCs/>
        </w:rPr>
        <w:t xml:space="preserve"> </w:t>
      </w:r>
    </w:p>
    <w:p w:rsidR="00552588" w:rsidRPr="00C979B5" w:rsidRDefault="00552588" w:rsidP="00552588">
      <w:pPr>
        <w:pStyle w:val="a3"/>
        <w:ind w:right="584"/>
      </w:pPr>
      <w:r w:rsidRPr="00552588">
        <w:rPr>
          <w:bCs/>
        </w:rPr>
        <w:t xml:space="preserve">С </w:t>
      </w:r>
      <w:r w:rsidR="009F6EE8" w:rsidRPr="009F6EE8">
        <w:rPr>
          <w:bCs/>
        </w:rPr>
        <w:t>26.09.2023</w:t>
      </w:r>
      <w:r w:rsidRPr="009F6EE8">
        <w:rPr>
          <w:bCs/>
        </w:rPr>
        <w:t xml:space="preserve"> по </w:t>
      </w:r>
      <w:r w:rsidR="009F6EE8" w:rsidRPr="009F6EE8">
        <w:rPr>
          <w:bCs/>
        </w:rPr>
        <w:t>28</w:t>
      </w:r>
      <w:r w:rsidR="009F6EE8">
        <w:rPr>
          <w:bCs/>
        </w:rPr>
        <w:t>.09.2023</w:t>
      </w:r>
      <w:r w:rsidRPr="00552588">
        <w:rPr>
          <w:bCs/>
        </w:rPr>
        <w:t xml:space="preserve"> прошел повышение квалификации помощник Главы на базе Высшей школы государственного и муниципального управления Казанского (Приволжского) федерального университета по программе «Антикоррупционная политика».</w:t>
      </w:r>
    </w:p>
    <w:p w:rsidR="00343EC7" w:rsidRDefault="00343EC7" w:rsidP="00042C1F">
      <w:pPr>
        <w:pStyle w:val="a3"/>
        <w:ind w:right="584"/>
        <w:rPr>
          <w:spacing w:val="-2"/>
        </w:rPr>
      </w:pPr>
      <w:r w:rsidRPr="00343EC7">
        <w:rPr>
          <w:spacing w:val="-2"/>
        </w:rPr>
        <w:t>Совместно с помощником Главы организуются комиссионные выезды Комиссии по проведению работ по проверке и актуализации сведений о земельных участках и других объектах недвижимости, находящихся на территории Сабинского муниципального района.</w:t>
      </w:r>
    </w:p>
    <w:p w:rsidR="00AB3218" w:rsidRPr="00AB3218" w:rsidRDefault="00AB3218" w:rsidP="00AB3218">
      <w:pPr>
        <w:pStyle w:val="a3"/>
        <w:ind w:right="584"/>
        <w:rPr>
          <w:spacing w:val="-2"/>
        </w:rPr>
      </w:pPr>
      <w:r w:rsidRPr="00AB3218">
        <w:rPr>
          <w:spacing w:val="-2"/>
        </w:rPr>
        <w:t>В течение 2023 года:</w:t>
      </w:r>
    </w:p>
    <w:p w:rsidR="00AB3218" w:rsidRPr="00AB3218" w:rsidRDefault="00AB3218" w:rsidP="00AB3218">
      <w:pPr>
        <w:pStyle w:val="a3"/>
        <w:numPr>
          <w:ilvl w:val="0"/>
          <w:numId w:val="10"/>
        </w:numPr>
        <w:ind w:right="584"/>
        <w:rPr>
          <w:spacing w:val="-2"/>
        </w:rPr>
      </w:pPr>
      <w:r w:rsidRPr="00AB3218">
        <w:rPr>
          <w:spacing w:val="-2"/>
        </w:rPr>
        <w:t>в соответствии с Федеральным законом от 21.12.2001 № 178-ФЗ «О приватизации государственного и муниципального имущества», Постановлением Правительства Российской Федерации от 27.08.2012 №860 «</w:t>
      </w:r>
      <w:r w:rsidRPr="00AB3218">
        <w:rPr>
          <w:bCs/>
          <w:spacing w:val="-2"/>
        </w:rPr>
        <w:t xml:space="preserve">Об организации и проведении продажи государственного или муниципального имущества в электронной форме" </w:t>
      </w:r>
      <w:r w:rsidRPr="00AB3218">
        <w:rPr>
          <w:spacing w:val="-2"/>
        </w:rPr>
        <w:t xml:space="preserve"> через торговую площадку </w:t>
      </w:r>
      <w:r w:rsidRPr="00AB3218">
        <w:rPr>
          <w:spacing w:val="-2"/>
          <w:lang w:val="en-US"/>
        </w:rPr>
        <w:t>sale</w:t>
      </w:r>
      <w:r w:rsidRPr="00AB3218">
        <w:rPr>
          <w:spacing w:val="-2"/>
        </w:rPr>
        <w:t>.</w:t>
      </w:r>
      <w:proofErr w:type="spellStart"/>
      <w:r w:rsidRPr="00AB3218">
        <w:rPr>
          <w:spacing w:val="-2"/>
          <w:lang w:val="en-US"/>
        </w:rPr>
        <w:t>zakazrf</w:t>
      </w:r>
      <w:proofErr w:type="spellEnd"/>
      <w:r w:rsidRPr="00AB3218">
        <w:rPr>
          <w:spacing w:val="-2"/>
        </w:rPr>
        <w:t>.</w:t>
      </w:r>
      <w:proofErr w:type="spellStart"/>
      <w:r w:rsidRPr="00AB3218">
        <w:rPr>
          <w:spacing w:val="-2"/>
          <w:lang w:val="en-US"/>
        </w:rPr>
        <w:t>ru</w:t>
      </w:r>
      <w:proofErr w:type="spellEnd"/>
      <w:r w:rsidRPr="00AB3218">
        <w:rPr>
          <w:spacing w:val="-2"/>
        </w:rPr>
        <w:t xml:space="preserve"> были проданы 15 транспортных средств, 3 нежилых здания (1 с земельным участком, 2 без земельного участка), 1 единый недвижимый комплекс с земельным участком, 3 разных сорта древесины, реализация которых принесла доход в бюджет района 11 197 859 рублей 99 копеек без вычета НДС. </w:t>
      </w:r>
    </w:p>
    <w:p w:rsidR="00AB3218" w:rsidRPr="00AB3218" w:rsidRDefault="00AB3218" w:rsidP="00AB3218">
      <w:pPr>
        <w:pStyle w:val="a3"/>
        <w:numPr>
          <w:ilvl w:val="0"/>
          <w:numId w:val="10"/>
        </w:numPr>
        <w:ind w:right="584"/>
        <w:rPr>
          <w:spacing w:val="-2"/>
        </w:rPr>
      </w:pPr>
      <w:proofErr w:type="gramStart"/>
      <w:r w:rsidRPr="00AB3218">
        <w:rPr>
          <w:spacing w:val="-2"/>
        </w:rPr>
        <w:lastRenderedPageBreak/>
        <w:t>в</w:t>
      </w:r>
      <w:proofErr w:type="gramEnd"/>
      <w:r w:rsidRPr="00AB3218">
        <w:rPr>
          <w:spacing w:val="-2"/>
        </w:rPr>
        <w:t xml:space="preserve"> течение года оформлялось имущество, переданное из государственной собственности РТ в муниципальную собственность, с последующей передачей в соответствующие муниципальные учреждения. Итого в 2023 году в собственность района было оформлено гос. имущество на общую сумму более 500 000,000 тыс. рублей;</w:t>
      </w:r>
    </w:p>
    <w:p w:rsidR="00AB3218" w:rsidRPr="00AB3218" w:rsidRDefault="00AB3218" w:rsidP="00AB3218">
      <w:pPr>
        <w:pStyle w:val="a3"/>
        <w:ind w:right="584"/>
        <w:rPr>
          <w:spacing w:val="-2"/>
        </w:rPr>
      </w:pPr>
      <w:r w:rsidRPr="00AB3218">
        <w:rPr>
          <w:spacing w:val="-2"/>
        </w:rPr>
        <w:t>- в 2023 году 1 новый объект спортивной инфраструктуры был поставлен на кадастровый учет и зарегистрирован;</w:t>
      </w:r>
    </w:p>
    <w:p w:rsidR="00AB3218" w:rsidRDefault="00AB3218" w:rsidP="00AB3218">
      <w:pPr>
        <w:pStyle w:val="a3"/>
        <w:ind w:right="584"/>
        <w:rPr>
          <w:spacing w:val="-2"/>
        </w:rPr>
      </w:pPr>
    </w:p>
    <w:p w:rsidR="00AB3218" w:rsidRPr="00AB3218" w:rsidRDefault="00AB3218" w:rsidP="00AB3218">
      <w:pPr>
        <w:pStyle w:val="a3"/>
        <w:ind w:right="584"/>
        <w:rPr>
          <w:spacing w:val="-2"/>
        </w:rPr>
      </w:pPr>
      <w:r w:rsidRPr="00AB3218">
        <w:rPr>
          <w:spacing w:val="-2"/>
        </w:rPr>
        <w:t>- было заключено договоров безвозмездного пользования муниципальным имуществом по итогам проведения торгов в количестве 2 единиц, и без проведения торгов в количестве 3 единиц;</w:t>
      </w:r>
    </w:p>
    <w:p w:rsidR="00AB3218" w:rsidRPr="00AB3218" w:rsidRDefault="00AB3218" w:rsidP="00AB3218">
      <w:pPr>
        <w:pStyle w:val="a3"/>
        <w:ind w:right="584"/>
        <w:rPr>
          <w:spacing w:val="-2"/>
        </w:rPr>
      </w:pPr>
      <w:r w:rsidRPr="00AB3218">
        <w:rPr>
          <w:spacing w:val="-2"/>
        </w:rPr>
        <w:t>- на основании закона РФ "О приватизации жилищного фонда в Российской Федерации" в 2023 году физическими лицами было приватизировано 5 жилых помещений;</w:t>
      </w:r>
    </w:p>
    <w:p w:rsidR="00AB3218" w:rsidRPr="00AB3218" w:rsidRDefault="00AB3218" w:rsidP="00AB3218">
      <w:pPr>
        <w:pStyle w:val="a3"/>
        <w:ind w:right="584"/>
        <w:rPr>
          <w:spacing w:val="-2"/>
        </w:rPr>
      </w:pPr>
      <w:r w:rsidRPr="00AB3218">
        <w:rPr>
          <w:spacing w:val="-2"/>
        </w:rPr>
        <w:t xml:space="preserve">- в 2023 году совместно с главами поселений была проведена работа по оформлению выморочного имущества в собственность поселений, снос домов, находящихся в аварийном состоянии, и ремонт домов, которые были в </w:t>
      </w:r>
      <w:proofErr w:type="spellStart"/>
      <w:r w:rsidRPr="00AB3218">
        <w:rPr>
          <w:spacing w:val="-2"/>
        </w:rPr>
        <w:t>ремонто</w:t>
      </w:r>
      <w:proofErr w:type="spellEnd"/>
      <w:r w:rsidRPr="00AB3218">
        <w:rPr>
          <w:spacing w:val="-2"/>
        </w:rPr>
        <w:t xml:space="preserve"> - пригодном состоянии;</w:t>
      </w:r>
    </w:p>
    <w:p w:rsidR="00AB3218" w:rsidRPr="00AB3218" w:rsidRDefault="00AB3218" w:rsidP="00AB3218">
      <w:pPr>
        <w:pStyle w:val="a3"/>
        <w:ind w:right="584"/>
        <w:rPr>
          <w:spacing w:val="-2"/>
        </w:rPr>
      </w:pPr>
      <w:r w:rsidRPr="00AB3218">
        <w:rPr>
          <w:spacing w:val="-2"/>
        </w:rPr>
        <w:t>- в соответствии с Соглашением о взаимодействии с МЗИО РТ и МО «Сабинский муниципальный район» ежеквартально была проведена проверка бухгалтерской отчетности муниципального унитарного предприятия «Служба единого заказчика»;</w:t>
      </w:r>
    </w:p>
    <w:p w:rsidR="00AB3218" w:rsidRPr="00AB3218" w:rsidRDefault="00AB3218" w:rsidP="00AB3218">
      <w:pPr>
        <w:pStyle w:val="a3"/>
        <w:ind w:right="584"/>
        <w:rPr>
          <w:spacing w:val="-2"/>
        </w:rPr>
      </w:pPr>
      <w:r w:rsidRPr="00AB3218">
        <w:rPr>
          <w:spacing w:val="-2"/>
        </w:rPr>
        <w:t>-  осуществлялось предоставление земельных участков гражданам, имеющим трех и более детей, в соответствии со ст.32.1 Земельного кодекса РФ (на 01.01.2024</w:t>
      </w:r>
      <w:r>
        <w:rPr>
          <w:spacing w:val="-2"/>
        </w:rPr>
        <w:t xml:space="preserve"> г. </w:t>
      </w:r>
      <w:r w:rsidRPr="00AB3218">
        <w:rPr>
          <w:spacing w:val="-2"/>
        </w:rPr>
        <w:t>имеется 1140 зарегистрированных заявлений, 1128 семей уже получили земельные участки</w:t>
      </w:r>
      <w:r>
        <w:rPr>
          <w:spacing w:val="-2"/>
        </w:rPr>
        <w:t xml:space="preserve">, что составляет </w:t>
      </w:r>
      <w:r w:rsidRPr="00AB3218">
        <w:rPr>
          <w:spacing w:val="-2"/>
        </w:rPr>
        <w:t xml:space="preserve">98,95 % от общего количества поданных заявлений), </w:t>
      </w:r>
    </w:p>
    <w:p w:rsidR="00AB3218" w:rsidRPr="00AB3218" w:rsidRDefault="00AB3218" w:rsidP="00AB3218">
      <w:pPr>
        <w:pStyle w:val="a3"/>
        <w:ind w:right="584"/>
        <w:rPr>
          <w:spacing w:val="-2"/>
        </w:rPr>
      </w:pPr>
      <w:r w:rsidRPr="00AB3218">
        <w:rPr>
          <w:spacing w:val="-2"/>
        </w:rPr>
        <w:t>- в постоянное бессрочное пользование предоставлено 148 земельных участков общей площадью 1 588,46 га;</w:t>
      </w:r>
    </w:p>
    <w:p w:rsidR="00AB3218" w:rsidRPr="00AB3218" w:rsidRDefault="00AB3218" w:rsidP="00AB3218">
      <w:pPr>
        <w:pStyle w:val="a3"/>
        <w:ind w:right="584"/>
        <w:rPr>
          <w:spacing w:val="-2"/>
        </w:rPr>
      </w:pPr>
      <w:r w:rsidRPr="00AB3218">
        <w:rPr>
          <w:spacing w:val="-2"/>
        </w:rPr>
        <w:t>- в безвозмездное пользование предоставлено 170 земельных участка общей площадью 9 825,86 га;</w:t>
      </w:r>
    </w:p>
    <w:p w:rsidR="00AB3218" w:rsidRPr="00AB3218" w:rsidRDefault="00AB3218" w:rsidP="00AB3218">
      <w:pPr>
        <w:pStyle w:val="a3"/>
        <w:ind w:right="584"/>
        <w:rPr>
          <w:spacing w:val="-2"/>
        </w:rPr>
      </w:pPr>
      <w:r w:rsidRPr="00AB3218">
        <w:rPr>
          <w:spacing w:val="-2"/>
        </w:rPr>
        <w:t>- в связи с вступлением в силу Федерального закона № 218-ФЗ от 13.07.2015 г. «О государственной регистрации недвижимости» проводится электронная регистрация земельных участков и объектов недвижимости. На сегодняшний день 100% заявлений о государственной регистрации права оформлены в электронном виде;</w:t>
      </w:r>
    </w:p>
    <w:p w:rsidR="00AB3218" w:rsidRPr="00AB3218" w:rsidRDefault="00AB3218" w:rsidP="00AB3218">
      <w:pPr>
        <w:pStyle w:val="a3"/>
        <w:ind w:right="584"/>
        <w:rPr>
          <w:spacing w:val="-2"/>
        </w:rPr>
      </w:pPr>
      <w:r w:rsidRPr="00AB3218">
        <w:rPr>
          <w:spacing w:val="-2"/>
        </w:rPr>
        <w:t>- в течении года проводится работа по контролю за поступлением платежей в бюджеты поселений и муниципального района от использования и реализации имущества и земельных участков;</w:t>
      </w:r>
    </w:p>
    <w:p w:rsidR="008C00D6" w:rsidRPr="008C00D6" w:rsidRDefault="008C00D6" w:rsidP="008C00D6">
      <w:pPr>
        <w:autoSpaceDE/>
        <w:autoSpaceDN/>
        <w:spacing w:line="276" w:lineRule="auto"/>
        <w:ind w:left="284" w:right="584" w:firstLine="436"/>
        <w:jc w:val="both"/>
        <w:rPr>
          <w:color w:val="000000"/>
          <w:sz w:val="28"/>
          <w:szCs w:val="28"/>
          <w:lang w:eastAsia="ru-RU"/>
        </w:rPr>
      </w:pPr>
      <w:r w:rsidRPr="008C00D6">
        <w:rPr>
          <w:color w:val="000000"/>
          <w:sz w:val="28"/>
          <w:szCs w:val="28"/>
          <w:lang w:eastAsia="ru-RU"/>
        </w:rPr>
        <w:t xml:space="preserve">-  </w:t>
      </w:r>
      <w:r w:rsidRPr="008C00D6">
        <w:rPr>
          <w:b/>
          <w:color w:val="000000"/>
          <w:sz w:val="28"/>
          <w:szCs w:val="28"/>
          <w:lang w:eastAsia="ru-RU"/>
        </w:rPr>
        <w:t>от реализации земельных участков</w:t>
      </w:r>
      <w:r w:rsidRPr="008C00D6">
        <w:rPr>
          <w:color w:val="000000"/>
          <w:sz w:val="28"/>
          <w:szCs w:val="28"/>
          <w:lang w:eastAsia="ru-RU"/>
        </w:rPr>
        <w:t xml:space="preserve">: </w:t>
      </w:r>
    </w:p>
    <w:p w:rsidR="008C00D6" w:rsidRDefault="008C00D6" w:rsidP="008C00D6">
      <w:pPr>
        <w:autoSpaceDE/>
        <w:autoSpaceDN/>
        <w:spacing w:line="276" w:lineRule="auto"/>
        <w:ind w:left="284" w:right="584"/>
        <w:jc w:val="both"/>
        <w:rPr>
          <w:color w:val="000000"/>
          <w:sz w:val="28"/>
          <w:szCs w:val="28"/>
          <w:lang w:eastAsia="ru-RU"/>
        </w:rPr>
      </w:pPr>
      <w:proofErr w:type="gramStart"/>
      <w:r w:rsidRPr="008C00D6">
        <w:rPr>
          <w:color w:val="000000"/>
          <w:sz w:val="28"/>
          <w:szCs w:val="28"/>
          <w:lang w:eastAsia="ru-RU"/>
        </w:rPr>
        <w:t>реализовано</w:t>
      </w:r>
      <w:proofErr w:type="gramEnd"/>
      <w:r w:rsidRPr="008C00D6">
        <w:rPr>
          <w:color w:val="000000"/>
          <w:sz w:val="28"/>
          <w:szCs w:val="28"/>
          <w:lang w:eastAsia="ru-RU"/>
        </w:rPr>
        <w:t xml:space="preserve"> земельных участков общей площадью </w:t>
      </w:r>
      <w:r w:rsidRPr="008C00D6">
        <w:rPr>
          <w:b/>
          <w:color w:val="000000"/>
          <w:sz w:val="28"/>
          <w:szCs w:val="28"/>
          <w:lang w:eastAsia="ru-RU"/>
        </w:rPr>
        <w:t>157,26 гектаров</w:t>
      </w:r>
      <w:r w:rsidRPr="008C00D6">
        <w:rPr>
          <w:color w:val="000000"/>
          <w:sz w:val="28"/>
          <w:szCs w:val="28"/>
          <w:lang w:eastAsia="ru-RU"/>
        </w:rPr>
        <w:t xml:space="preserve">, поступило от реализации земельных участков в бюджет района  </w:t>
      </w:r>
      <w:r w:rsidRPr="008C00D6">
        <w:rPr>
          <w:b/>
          <w:color w:val="000000"/>
          <w:sz w:val="28"/>
          <w:szCs w:val="28"/>
          <w:lang w:eastAsia="ru-RU"/>
        </w:rPr>
        <w:t xml:space="preserve">12 495,62 </w:t>
      </w:r>
      <w:proofErr w:type="spellStart"/>
      <w:r w:rsidRPr="008C00D6">
        <w:rPr>
          <w:b/>
          <w:color w:val="000000"/>
          <w:sz w:val="28"/>
          <w:szCs w:val="28"/>
          <w:lang w:eastAsia="ru-RU"/>
        </w:rPr>
        <w:t>тыс.руб</w:t>
      </w:r>
      <w:proofErr w:type="spellEnd"/>
      <w:r w:rsidRPr="008C00D6">
        <w:rPr>
          <w:b/>
          <w:color w:val="000000"/>
          <w:sz w:val="28"/>
          <w:szCs w:val="28"/>
          <w:lang w:eastAsia="ru-RU"/>
        </w:rPr>
        <w:t xml:space="preserve">. </w:t>
      </w:r>
      <w:r w:rsidRPr="008C00D6">
        <w:rPr>
          <w:color w:val="000000"/>
          <w:sz w:val="28"/>
          <w:szCs w:val="28"/>
          <w:lang w:eastAsia="ru-RU"/>
        </w:rPr>
        <w:t>с учетом предоставления земельных участков, образованных в результате перераспределения земельных участков находящихся в муниципальной и частной собственности. В течение 2022</w:t>
      </w:r>
      <w:r>
        <w:rPr>
          <w:color w:val="000000"/>
          <w:sz w:val="28"/>
          <w:szCs w:val="28"/>
          <w:lang w:eastAsia="ru-RU"/>
        </w:rPr>
        <w:t xml:space="preserve"> года заключено </w:t>
      </w:r>
      <w:r w:rsidRPr="008C00D6">
        <w:rPr>
          <w:color w:val="000000"/>
          <w:sz w:val="28"/>
          <w:szCs w:val="28"/>
          <w:lang w:eastAsia="ru-RU"/>
        </w:rPr>
        <w:t xml:space="preserve">60 договоров купли-продажи земельных участков общей площадью 157,26 га на общую сумму 12 017,10 </w:t>
      </w:r>
      <w:proofErr w:type="spellStart"/>
      <w:r w:rsidRPr="008C00D6">
        <w:rPr>
          <w:color w:val="000000"/>
          <w:sz w:val="28"/>
          <w:szCs w:val="28"/>
          <w:lang w:eastAsia="ru-RU"/>
        </w:rPr>
        <w:lastRenderedPageBreak/>
        <w:t>тыс.руб</w:t>
      </w:r>
      <w:proofErr w:type="spellEnd"/>
      <w:r w:rsidRPr="008C00D6">
        <w:rPr>
          <w:color w:val="000000"/>
          <w:sz w:val="28"/>
          <w:szCs w:val="28"/>
          <w:lang w:eastAsia="ru-RU"/>
        </w:rPr>
        <w:t xml:space="preserve">. Из них 19 </w:t>
      </w:r>
      <w:proofErr w:type="gramStart"/>
      <w:r w:rsidRPr="008C00D6">
        <w:rPr>
          <w:color w:val="000000"/>
          <w:sz w:val="28"/>
          <w:szCs w:val="28"/>
          <w:lang w:eastAsia="ru-RU"/>
        </w:rPr>
        <w:t>договоров  заключены</w:t>
      </w:r>
      <w:proofErr w:type="gramEnd"/>
      <w:r w:rsidRPr="008C00D6">
        <w:rPr>
          <w:color w:val="000000"/>
          <w:sz w:val="28"/>
          <w:szCs w:val="28"/>
          <w:lang w:eastAsia="ru-RU"/>
        </w:rPr>
        <w:t xml:space="preserve"> по результатам аукционов по продаже земельных участков общей площадью 140,28  га на общую сумму 11 301,86 </w:t>
      </w:r>
      <w:proofErr w:type="spellStart"/>
      <w:r w:rsidRPr="008C00D6">
        <w:rPr>
          <w:color w:val="000000"/>
          <w:sz w:val="28"/>
          <w:szCs w:val="28"/>
          <w:lang w:eastAsia="ru-RU"/>
        </w:rPr>
        <w:t>тыс.руб</w:t>
      </w:r>
      <w:proofErr w:type="spellEnd"/>
      <w:r w:rsidRPr="008C00D6">
        <w:rPr>
          <w:color w:val="000000"/>
          <w:sz w:val="28"/>
          <w:szCs w:val="28"/>
          <w:lang w:eastAsia="ru-RU"/>
        </w:rPr>
        <w:t>.</w:t>
      </w:r>
    </w:p>
    <w:p w:rsidR="008C00D6" w:rsidRPr="008C00D6" w:rsidRDefault="008C00D6" w:rsidP="008C00D6">
      <w:pPr>
        <w:autoSpaceDE/>
        <w:autoSpaceDN/>
        <w:spacing w:line="276" w:lineRule="auto"/>
        <w:ind w:left="284" w:right="584" w:firstLine="709"/>
        <w:jc w:val="both"/>
        <w:rPr>
          <w:color w:val="000000"/>
          <w:sz w:val="28"/>
          <w:szCs w:val="28"/>
          <w:lang w:eastAsia="ru-RU"/>
        </w:rPr>
      </w:pPr>
      <w:r w:rsidRPr="008C00D6">
        <w:rPr>
          <w:color w:val="000000"/>
          <w:sz w:val="28"/>
          <w:szCs w:val="28"/>
          <w:lang w:eastAsia="ru-RU"/>
        </w:rPr>
        <w:t xml:space="preserve">Реализовано 18 земельных участков на общую сумму 388,48 </w:t>
      </w:r>
      <w:proofErr w:type="spellStart"/>
      <w:r w:rsidRPr="008C00D6">
        <w:rPr>
          <w:color w:val="000000"/>
          <w:sz w:val="28"/>
          <w:szCs w:val="28"/>
          <w:lang w:eastAsia="ru-RU"/>
        </w:rPr>
        <w:t>тыс.руб</w:t>
      </w:r>
      <w:proofErr w:type="spellEnd"/>
      <w:r w:rsidRPr="008C00D6">
        <w:rPr>
          <w:color w:val="000000"/>
          <w:sz w:val="28"/>
          <w:szCs w:val="28"/>
          <w:lang w:eastAsia="ru-RU"/>
        </w:rPr>
        <w:t xml:space="preserve">., образованных </w:t>
      </w:r>
      <w:proofErr w:type="gramStart"/>
      <w:r w:rsidRPr="008C00D6">
        <w:rPr>
          <w:color w:val="000000"/>
          <w:sz w:val="28"/>
          <w:szCs w:val="28"/>
          <w:lang w:eastAsia="ru-RU"/>
        </w:rPr>
        <w:t>в  результате</w:t>
      </w:r>
      <w:proofErr w:type="gramEnd"/>
      <w:r w:rsidRPr="008C00D6">
        <w:rPr>
          <w:color w:val="000000"/>
          <w:sz w:val="28"/>
          <w:szCs w:val="28"/>
          <w:lang w:eastAsia="ru-RU"/>
        </w:rPr>
        <w:t xml:space="preserve"> перераспределения  земельных участков находящихся в муниципальной и частной собственности. </w:t>
      </w:r>
    </w:p>
    <w:p w:rsidR="008C00D6" w:rsidRPr="008C00D6" w:rsidRDefault="008C00D6" w:rsidP="008C00D6">
      <w:pPr>
        <w:numPr>
          <w:ilvl w:val="0"/>
          <w:numId w:val="10"/>
        </w:numPr>
        <w:tabs>
          <w:tab w:val="left" w:pos="255"/>
        </w:tabs>
        <w:autoSpaceDE/>
        <w:autoSpaceDN/>
        <w:spacing w:line="276" w:lineRule="auto"/>
        <w:ind w:left="284" w:right="584" w:firstLine="436"/>
        <w:jc w:val="both"/>
        <w:rPr>
          <w:color w:val="000000"/>
          <w:sz w:val="28"/>
          <w:szCs w:val="28"/>
          <w:lang w:eastAsia="ru-RU"/>
        </w:rPr>
      </w:pPr>
      <w:proofErr w:type="gramStart"/>
      <w:r w:rsidRPr="008C00D6">
        <w:rPr>
          <w:b/>
          <w:color w:val="000000"/>
          <w:sz w:val="28"/>
          <w:szCs w:val="28"/>
          <w:lang w:eastAsia="ru-RU"/>
        </w:rPr>
        <w:t>от</w:t>
      </w:r>
      <w:proofErr w:type="gramEnd"/>
      <w:r w:rsidRPr="008C00D6">
        <w:rPr>
          <w:b/>
          <w:color w:val="000000"/>
          <w:sz w:val="28"/>
          <w:szCs w:val="28"/>
          <w:lang w:eastAsia="ru-RU"/>
        </w:rPr>
        <w:t xml:space="preserve"> сдачи в аренду земельных участков</w:t>
      </w:r>
      <w:r w:rsidRPr="008C00D6">
        <w:rPr>
          <w:color w:val="000000"/>
          <w:sz w:val="28"/>
          <w:szCs w:val="28"/>
          <w:lang w:eastAsia="ru-RU"/>
        </w:rPr>
        <w:t xml:space="preserve">: имеется </w:t>
      </w:r>
      <w:r w:rsidRPr="008C00D6">
        <w:rPr>
          <w:b/>
          <w:color w:val="000000"/>
          <w:sz w:val="28"/>
          <w:szCs w:val="28"/>
          <w:lang w:eastAsia="ru-RU"/>
        </w:rPr>
        <w:t>1156</w:t>
      </w:r>
      <w:r w:rsidRPr="008C00D6">
        <w:rPr>
          <w:color w:val="000000"/>
          <w:sz w:val="28"/>
          <w:szCs w:val="28"/>
          <w:lang w:eastAsia="ru-RU"/>
        </w:rPr>
        <w:t xml:space="preserve"> зарегистрированных договоров аренды земельных участков общей площадью </w:t>
      </w:r>
      <w:r w:rsidRPr="008C00D6">
        <w:rPr>
          <w:b/>
          <w:color w:val="000000"/>
          <w:sz w:val="28"/>
          <w:szCs w:val="28"/>
          <w:lang w:eastAsia="ru-RU"/>
        </w:rPr>
        <w:t>860,88</w:t>
      </w:r>
      <w:r w:rsidRPr="008C00D6">
        <w:rPr>
          <w:color w:val="000000"/>
          <w:sz w:val="28"/>
          <w:szCs w:val="28"/>
          <w:lang w:eastAsia="ru-RU"/>
        </w:rPr>
        <w:t xml:space="preserve">  гектаров, поступило в бюджеты района и поселений от сдачи в аренду </w:t>
      </w:r>
      <w:r w:rsidRPr="008C00D6">
        <w:rPr>
          <w:b/>
          <w:color w:val="000000"/>
          <w:sz w:val="28"/>
          <w:szCs w:val="28"/>
          <w:lang w:eastAsia="ru-RU"/>
        </w:rPr>
        <w:t xml:space="preserve"> 6 914,96   </w:t>
      </w:r>
      <w:proofErr w:type="spellStart"/>
      <w:r w:rsidRPr="008C00D6">
        <w:rPr>
          <w:b/>
          <w:color w:val="000000"/>
          <w:sz w:val="28"/>
          <w:szCs w:val="28"/>
          <w:lang w:eastAsia="ru-RU"/>
        </w:rPr>
        <w:t>тыс.рублей</w:t>
      </w:r>
      <w:proofErr w:type="spellEnd"/>
      <w:r w:rsidRPr="008C00D6">
        <w:rPr>
          <w:color w:val="000000"/>
          <w:sz w:val="28"/>
          <w:szCs w:val="28"/>
          <w:lang w:eastAsia="ru-RU"/>
        </w:rPr>
        <w:t xml:space="preserve">. В течение 2022 года заключено 132 договора аренды земельных участков общей площадью 93,19 га с суммой годовой арендной </w:t>
      </w:r>
      <w:proofErr w:type="gramStart"/>
      <w:r w:rsidRPr="008C00D6">
        <w:rPr>
          <w:color w:val="000000"/>
          <w:sz w:val="28"/>
          <w:szCs w:val="28"/>
          <w:lang w:eastAsia="ru-RU"/>
        </w:rPr>
        <w:t>платы  4</w:t>
      </w:r>
      <w:proofErr w:type="gramEnd"/>
      <w:r w:rsidRPr="008C00D6">
        <w:rPr>
          <w:color w:val="000000"/>
          <w:sz w:val="28"/>
          <w:szCs w:val="28"/>
          <w:lang w:eastAsia="ru-RU"/>
        </w:rPr>
        <w:t xml:space="preserve"> 195,72 </w:t>
      </w:r>
      <w:proofErr w:type="spellStart"/>
      <w:r w:rsidRPr="008C00D6">
        <w:rPr>
          <w:color w:val="000000"/>
          <w:sz w:val="28"/>
          <w:szCs w:val="28"/>
          <w:lang w:eastAsia="ru-RU"/>
        </w:rPr>
        <w:t>тыс.руб</w:t>
      </w:r>
      <w:proofErr w:type="spellEnd"/>
      <w:r w:rsidRPr="008C00D6">
        <w:rPr>
          <w:color w:val="000000"/>
          <w:sz w:val="28"/>
          <w:szCs w:val="28"/>
          <w:lang w:eastAsia="ru-RU"/>
        </w:rPr>
        <w:t>. Из них 36 договоров заключены по результатам аукционов по продаже права аренды на земельные участки общей площадью 4,90 га с годовой суммой арендной платы 4 038,26 руб.</w:t>
      </w:r>
    </w:p>
    <w:p w:rsidR="008C00D6" w:rsidRPr="008C00D6" w:rsidRDefault="008C00D6" w:rsidP="008C00D6">
      <w:pPr>
        <w:numPr>
          <w:ilvl w:val="0"/>
          <w:numId w:val="10"/>
        </w:numPr>
        <w:tabs>
          <w:tab w:val="left" w:pos="188"/>
        </w:tabs>
        <w:autoSpaceDE/>
        <w:autoSpaceDN/>
        <w:spacing w:line="276" w:lineRule="auto"/>
        <w:ind w:left="284" w:right="584" w:firstLine="436"/>
        <w:jc w:val="both"/>
        <w:rPr>
          <w:color w:val="000000"/>
          <w:sz w:val="28"/>
          <w:szCs w:val="28"/>
          <w:lang w:eastAsia="ru-RU"/>
        </w:rPr>
      </w:pPr>
      <w:proofErr w:type="gramStart"/>
      <w:r w:rsidRPr="008C00D6">
        <w:rPr>
          <w:b/>
          <w:color w:val="000000"/>
          <w:sz w:val="28"/>
          <w:szCs w:val="28"/>
          <w:lang w:eastAsia="ru-RU"/>
        </w:rPr>
        <w:t>от</w:t>
      </w:r>
      <w:proofErr w:type="gramEnd"/>
      <w:r w:rsidRPr="008C00D6">
        <w:rPr>
          <w:b/>
          <w:color w:val="000000"/>
          <w:sz w:val="28"/>
          <w:szCs w:val="28"/>
          <w:lang w:eastAsia="ru-RU"/>
        </w:rPr>
        <w:t xml:space="preserve"> реализации имущества</w:t>
      </w:r>
      <w:r w:rsidRPr="008C00D6">
        <w:rPr>
          <w:color w:val="000000"/>
          <w:sz w:val="28"/>
          <w:szCs w:val="28"/>
          <w:lang w:eastAsia="ru-RU"/>
        </w:rPr>
        <w:t xml:space="preserve">: Всего в 2022 году было проведено 14 электронных аукционов по реализации движимого и недвижимого имущества. Были реализованы 3 автомобиля и 2 нежилых здания без земельных участков на общую сумму 700 000 рублей 00 копеек. </w:t>
      </w:r>
    </w:p>
    <w:p w:rsidR="008C00D6" w:rsidRPr="008C00D6" w:rsidRDefault="008C00D6" w:rsidP="008C00D6">
      <w:pPr>
        <w:numPr>
          <w:ilvl w:val="0"/>
          <w:numId w:val="10"/>
        </w:numPr>
        <w:tabs>
          <w:tab w:val="left" w:pos="198"/>
        </w:tabs>
        <w:autoSpaceDE/>
        <w:autoSpaceDN/>
        <w:spacing w:line="276" w:lineRule="auto"/>
        <w:ind w:left="284" w:right="584" w:firstLine="436"/>
        <w:jc w:val="both"/>
        <w:rPr>
          <w:color w:val="000000"/>
          <w:sz w:val="28"/>
          <w:szCs w:val="28"/>
          <w:lang w:eastAsia="ru-RU"/>
        </w:rPr>
      </w:pPr>
      <w:proofErr w:type="gramStart"/>
      <w:r w:rsidRPr="008C00D6">
        <w:rPr>
          <w:b/>
          <w:color w:val="000000"/>
          <w:sz w:val="28"/>
          <w:szCs w:val="28"/>
          <w:lang w:eastAsia="ru-RU"/>
        </w:rPr>
        <w:t>от</w:t>
      </w:r>
      <w:proofErr w:type="gramEnd"/>
      <w:r w:rsidRPr="008C00D6">
        <w:rPr>
          <w:b/>
          <w:color w:val="000000"/>
          <w:sz w:val="28"/>
          <w:szCs w:val="28"/>
          <w:lang w:eastAsia="ru-RU"/>
        </w:rPr>
        <w:t xml:space="preserve"> сдачи в аренду имущества</w:t>
      </w:r>
      <w:r w:rsidRPr="008C00D6">
        <w:rPr>
          <w:color w:val="000000"/>
          <w:sz w:val="28"/>
          <w:szCs w:val="28"/>
          <w:lang w:eastAsia="ru-RU"/>
        </w:rPr>
        <w:t xml:space="preserve">: имеется 22  зарегистрированных договоров аренды зданий и помещений общей площадью </w:t>
      </w:r>
      <w:r w:rsidRPr="008C00D6">
        <w:rPr>
          <w:b/>
          <w:color w:val="000000"/>
          <w:sz w:val="28"/>
          <w:szCs w:val="28"/>
          <w:lang w:eastAsia="ru-RU"/>
        </w:rPr>
        <w:t xml:space="preserve">1283,15 </w:t>
      </w:r>
      <w:proofErr w:type="spellStart"/>
      <w:r w:rsidRPr="008C00D6">
        <w:rPr>
          <w:color w:val="000000"/>
          <w:sz w:val="28"/>
          <w:szCs w:val="28"/>
          <w:lang w:eastAsia="ru-RU"/>
        </w:rPr>
        <w:t>кв.метров</w:t>
      </w:r>
      <w:proofErr w:type="spellEnd"/>
      <w:r w:rsidRPr="008C00D6">
        <w:rPr>
          <w:color w:val="000000"/>
          <w:sz w:val="28"/>
          <w:szCs w:val="28"/>
          <w:lang w:eastAsia="ru-RU"/>
        </w:rPr>
        <w:t xml:space="preserve">. В 2022 </w:t>
      </w:r>
      <w:proofErr w:type="gramStart"/>
      <w:r w:rsidRPr="008C00D6">
        <w:rPr>
          <w:color w:val="000000"/>
          <w:sz w:val="28"/>
          <w:szCs w:val="28"/>
          <w:lang w:eastAsia="ru-RU"/>
        </w:rPr>
        <w:t>году  было</w:t>
      </w:r>
      <w:proofErr w:type="gramEnd"/>
      <w:r w:rsidRPr="008C00D6">
        <w:rPr>
          <w:color w:val="000000"/>
          <w:sz w:val="28"/>
          <w:szCs w:val="28"/>
          <w:lang w:eastAsia="ru-RU"/>
        </w:rPr>
        <w:t xml:space="preserve"> заключено без проведения торгов 3 договора аренды муниципального имущества. По итогам 2022 года поступило в бюджет района и поселений от сдачи в аренду имущества </w:t>
      </w:r>
      <w:r w:rsidRPr="008C00D6">
        <w:rPr>
          <w:b/>
          <w:color w:val="000000"/>
          <w:sz w:val="28"/>
          <w:szCs w:val="28"/>
          <w:lang w:eastAsia="ru-RU"/>
        </w:rPr>
        <w:t xml:space="preserve">1 400 821 рублей 08 копеек. </w:t>
      </w:r>
    </w:p>
    <w:p w:rsidR="008C00D6" w:rsidRDefault="008C00D6" w:rsidP="008C00D6">
      <w:pPr>
        <w:numPr>
          <w:ilvl w:val="0"/>
          <w:numId w:val="10"/>
        </w:numPr>
        <w:tabs>
          <w:tab w:val="left" w:pos="188"/>
        </w:tabs>
        <w:autoSpaceDE/>
        <w:autoSpaceDN/>
        <w:spacing w:line="276" w:lineRule="auto"/>
        <w:ind w:left="284" w:right="584" w:firstLine="436"/>
        <w:jc w:val="both"/>
        <w:rPr>
          <w:color w:val="000000"/>
          <w:sz w:val="28"/>
          <w:szCs w:val="28"/>
          <w:lang w:eastAsia="ru-RU"/>
        </w:rPr>
      </w:pPr>
      <w:proofErr w:type="gramStart"/>
      <w:r w:rsidRPr="008C00D6">
        <w:rPr>
          <w:b/>
          <w:color w:val="000000"/>
          <w:sz w:val="28"/>
          <w:szCs w:val="28"/>
          <w:lang w:eastAsia="ru-RU"/>
        </w:rPr>
        <w:t>иные</w:t>
      </w:r>
      <w:proofErr w:type="gramEnd"/>
      <w:r w:rsidRPr="008C00D6">
        <w:rPr>
          <w:b/>
          <w:color w:val="000000"/>
          <w:sz w:val="28"/>
          <w:szCs w:val="28"/>
          <w:lang w:eastAsia="ru-RU"/>
        </w:rPr>
        <w:t xml:space="preserve"> доходы </w:t>
      </w:r>
      <w:r w:rsidRPr="008C00D6">
        <w:rPr>
          <w:color w:val="000000"/>
          <w:sz w:val="28"/>
          <w:szCs w:val="28"/>
          <w:lang w:eastAsia="ru-RU"/>
        </w:rPr>
        <w:t xml:space="preserve">в сумме </w:t>
      </w:r>
      <w:r w:rsidRPr="008C00D6">
        <w:rPr>
          <w:b/>
          <w:color w:val="000000"/>
          <w:sz w:val="28"/>
          <w:szCs w:val="28"/>
          <w:lang w:eastAsia="ru-RU"/>
        </w:rPr>
        <w:t xml:space="preserve">2 516, 577 </w:t>
      </w:r>
      <w:proofErr w:type="spellStart"/>
      <w:r w:rsidRPr="008C00D6">
        <w:rPr>
          <w:b/>
          <w:color w:val="000000"/>
          <w:sz w:val="28"/>
          <w:szCs w:val="28"/>
          <w:lang w:eastAsia="ru-RU"/>
        </w:rPr>
        <w:t>тыс.рублей</w:t>
      </w:r>
      <w:proofErr w:type="spellEnd"/>
      <w:r w:rsidRPr="008C00D6">
        <w:rPr>
          <w:color w:val="000000"/>
          <w:sz w:val="28"/>
          <w:szCs w:val="28"/>
          <w:lang w:eastAsia="ru-RU"/>
        </w:rPr>
        <w:t>.</w:t>
      </w:r>
      <w:r>
        <w:rPr>
          <w:color w:val="000000"/>
          <w:sz w:val="28"/>
          <w:szCs w:val="28"/>
          <w:lang w:eastAsia="ru-RU"/>
        </w:rPr>
        <w:t xml:space="preserve"> </w:t>
      </w:r>
    </w:p>
    <w:p w:rsidR="008C00D6" w:rsidRPr="008C00D6" w:rsidRDefault="008C00D6" w:rsidP="008C00D6">
      <w:pPr>
        <w:tabs>
          <w:tab w:val="left" w:pos="188"/>
        </w:tabs>
        <w:autoSpaceDE/>
        <w:autoSpaceDN/>
        <w:spacing w:line="276" w:lineRule="auto"/>
        <w:ind w:left="284" w:right="584" w:firstLine="567"/>
        <w:jc w:val="both"/>
        <w:rPr>
          <w:color w:val="000000"/>
          <w:sz w:val="28"/>
          <w:szCs w:val="28"/>
          <w:lang w:eastAsia="ru-RU"/>
        </w:rPr>
      </w:pPr>
      <w:r w:rsidRPr="008C00D6">
        <w:rPr>
          <w:b/>
          <w:color w:val="000000"/>
          <w:sz w:val="28"/>
          <w:szCs w:val="28"/>
          <w:lang w:eastAsia="ru-RU"/>
        </w:rPr>
        <w:t>Бюджетные назначения на 2022 год составили 12 065,277 тыс. руб. Итого за 2022 год от использования и реализации муниципального имущества и земельных участков в бюджеты района и поселений поступило 24 708,798 рублей, что составляет 205 % от плановых показателей.</w:t>
      </w:r>
    </w:p>
    <w:p w:rsidR="00875B6B" w:rsidRPr="00875B6B" w:rsidRDefault="00875B6B" w:rsidP="00875B6B">
      <w:pPr>
        <w:pStyle w:val="a3"/>
        <w:ind w:right="584"/>
        <w:rPr>
          <w:spacing w:val="-2"/>
        </w:rPr>
      </w:pPr>
      <w:r>
        <w:rPr>
          <w:spacing w:val="-2"/>
        </w:rPr>
        <w:t xml:space="preserve">Налажено взаимодействие с прокуратурой </w:t>
      </w:r>
      <w:r w:rsidRPr="00875B6B">
        <w:rPr>
          <w:spacing w:val="-2"/>
        </w:rPr>
        <w:t>Сабинского района и отделом МВД России по Сабинскому району. В состав Комиссии по координации работы по противодействию коррупции в Саб</w:t>
      </w:r>
      <w:r>
        <w:rPr>
          <w:spacing w:val="-2"/>
        </w:rPr>
        <w:t xml:space="preserve">инском муниципальном районе РТ включён </w:t>
      </w:r>
      <w:r w:rsidRPr="00875B6B">
        <w:rPr>
          <w:spacing w:val="-2"/>
        </w:rPr>
        <w:t>руководитель Арского межрайонного следственного отдела управления Следственного комитета РФ по РТ.</w:t>
      </w:r>
    </w:p>
    <w:p w:rsidR="00875B6B" w:rsidRPr="00875B6B" w:rsidRDefault="00875B6B" w:rsidP="00875B6B">
      <w:pPr>
        <w:pStyle w:val="a3"/>
        <w:ind w:right="584"/>
        <w:rPr>
          <w:spacing w:val="-2"/>
        </w:rPr>
      </w:pPr>
      <w:r w:rsidRPr="00875B6B">
        <w:rPr>
          <w:spacing w:val="-2"/>
        </w:rPr>
        <w:t>На все заседания комиссии по противодействию коррупции в муниципальном районе приглашаются представители прокуратуры, полиции и следственного отдела.</w:t>
      </w:r>
    </w:p>
    <w:p w:rsidR="00875B6B" w:rsidRPr="00875B6B" w:rsidRDefault="00875B6B" w:rsidP="00875B6B">
      <w:pPr>
        <w:pStyle w:val="a3"/>
        <w:ind w:right="584"/>
        <w:rPr>
          <w:spacing w:val="-2"/>
        </w:rPr>
      </w:pPr>
      <w:r w:rsidRPr="00875B6B">
        <w:rPr>
          <w:spacing w:val="-2"/>
        </w:rPr>
        <w:t>На постоянной основе проводится мониторинг развития ситуации и анализ состояния законности в сфере противодействия коррупции. Основное внимание прокуратуры сосредоточено на выявлении и пресечении правонарушений при прохождении государственной и муниципальной службы, противодействии коррупции в сферах землепользования, размещения государственных заказов, использования государственного и муниципального имущества, бюджетной сфере.</w:t>
      </w:r>
    </w:p>
    <w:p w:rsidR="00875B6B" w:rsidRDefault="00875B6B" w:rsidP="00875B6B">
      <w:pPr>
        <w:pStyle w:val="a3"/>
        <w:ind w:right="584"/>
        <w:rPr>
          <w:spacing w:val="-2"/>
        </w:rPr>
      </w:pPr>
      <w:r w:rsidRPr="00875B6B">
        <w:rPr>
          <w:spacing w:val="-2"/>
        </w:rPr>
        <w:t xml:space="preserve">Фактов применения к муниципальным служащим и лицам, замещающих </w:t>
      </w:r>
      <w:r w:rsidRPr="00875B6B">
        <w:rPr>
          <w:spacing w:val="-2"/>
        </w:rPr>
        <w:lastRenderedPageBreak/>
        <w:t>муниципальные должности в Сабинском муниципальном районе мер юридической ответственности в виде увольнения (по утрате доверия) в отчетном периоде не имеется.</w:t>
      </w:r>
    </w:p>
    <w:p w:rsidR="00875B6B" w:rsidRPr="00875B6B" w:rsidRDefault="00875B6B" w:rsidP="00875B6B">
      <w:pPr>
        <w:pStyle w:val="a3"/>
        <w:ind w:right="584"/>
        <w:rPr>
          <w:spacing w:val="-2"/>
        </w:rPr>
      </w:pPr>
      <w:r w:rsidRPr="00875B6B">
        <w:rPr>
          <w:spacing w:val="-2"/>
        </w:rPr>
        <w:t xml:space="preserve">Продолжается работа по реализации норм Федерального закона от 09.02.2009 № 8-ФЗ «Об обеспечении доступа к информации о деятельности государственных органов и органов местного самоуправления». </w:t>
      </w:r>
    </w:p>
    <w:p w:rsidR="00875B6B" w:rsidRPr="00875B6B" w:rsidRDefault="00875B6B" w:rsidP="00875B6B">
      <w:pPr>
        <w:pStyle w:val="a3"/>
        <w:ind w:right="584"/>
        <w:rPr>
          <w:spacing w:val="-2"/>
        </w:rPr>
      </w:pPr>
      <w:r w:rsidRPr="00875B6B">
        <w:rPr>
          <w:spacing w:val="-2"/>
        </w:rPr>
        <w:t>В целях информирования населения налажено тесное взаимодействие со средствами массовой информации, посредством которых освещается проводимая работа по реализации антикоррупционной политики в Сабинском муниципальном районе. Средствами массовой информации ведется систематическая работа по формированию антикоррупционного мировоззрения и просвещения населения. Публикуются материалы антикоррупционной тематики на русском и татарском языках, тематические рубрики, материалы по проверкам прокуратуры, сообщается о фактах коррупции, причинах и условиях, способствующих их совершению.</w:t>
      </w:r>
    </w:p>
    <w:p w:rsidR="00343EC7" w:rsidRPr="00343EC7" w:rsidRDefault="00875B6B" w:rsidP="00A12F7F">
      <w:pPr>
        <w:pStyle w:val="a3"/>
        <w:ind w:right="584"/>
        <w:rPr>
          <w:spacing w:val="-2"/>
        </w:rPr>
      </w:pPr>
      <w:r w:rsidRPr="00875B6B">
        <w:rPr>
          <w:spacing w:val="-2"/>
        </w:rPr>
        <w:t>Обеспечен открытый доступ к информации, размещенной в разделе «Противодействие коррупции» официального сайта Сабинского муниципального района, в том числе размещены методические материалы и памятки для муниципальных служащих по вопросам противодействия коррупции. Установлена обратная связь с населением, опубликованы телефоны доверия, функционирует электронный сервис «Независимая антикоррупционная экспертиза».</w:t>
      </w:r>
    </w:p>
    <w:p w:rsidR="00A12F7F" w:rsidRDefault="00A12F7F" w:rsidP="00A92D12">
      <w:pPr>
        <w:pStyle w:val="a3"/>
        <w:ind w:left="0" w:right="584" w:firstLine="0"/>
        <w:rPr>
          <w:spacing w:val="-2"/>
        </w:rPr>
      </w:pPr>
    </w:p>
    <w:p w:rsidR="00A12F7F" w:rsidRDefault="00A12F7F" w:rsidP="00A12F7F">
      <w:pPr>
        <w:pStyle w:val="a3"/>
        <w:ind w:right="584"/>
        <w:rPr>
          <w:spacing w:val="-2"/>
        </w:rPr>
      </w:pPr>
    </w:p>
    <w:p w:rsidR="00A12F7F" w:rsidRDefault="00343EC7" w:rsidP="00A92D12">
      <w:pPr>
        <w:pStyle w:val="a3"/>
        <w:ind w:right="584"/>
        <w:rPr>
          <w:i/>
          <w:spacing w:val="-2"/>
        </w:rPr>
      </w:pPr>
      <w:r w:rsidRPr="00343EC7">
        <w:rPr>
          <w:spacing w:val="-2"/>
        </w:rPr>
        <w:t xml:space="preserve">* </w:t>
      </w:r>
      <w:r w:rsidRPr="00343EC7">
        <w:rPr>
          <w:i/>
          <w:spacing w:val="-2"/>
        </w:rPr>
        <w:t xml:space="preserve">Дополнительно, на помощника Главы по вопросам противодействия коррупции возложены функции секретаря антитеррористической комиссии в Сабинском муниципальном районе, секретаря комиссии по профилактике правонарушений в Сабинском муниципальном районе, секретаря антинаркотической комиссии, а также помощник Главы назначен ответственным за мониторинга социальных сетей и ведению работы в </w:t>
      </w:r>
      <w:r w:rsidR="00A12F7F">
        <w:rPr>
          <w:i/>
          <w:spacing w:val="-2"/>
        </w:rPr>
        <w:t>программе «Ин</w:t>
      </w:r>
      <w:r w:rsidR="00A92D12">
        <w:rPr>
          <w:i/>
          <w:spacing w:val="-2"/>
        </w:rPr>
        <w:t>цидент менеджмент»</w:t>
      </w:r>
    </w:p>
    <w:p w:rsidR="00A12F7F" w:rsidRDefault="00A12F7F" w:rsidP="00A12F7F">
      <w:pPr>
        <w:pStyle w:val="a3"/>
        <w:ind w:right="584"/>
        <w:rPr>
          <w:i/>
          <w:spacing w:val="-2"/>
        </w:rPr>
      </w:pPr>
      <w:bookmarkStart w:id="0" w:name="_GoBack"/>
      <w:bookmarkEnd w:id="0"/>
    </w:p>
    <w:p w:rsidR="00A12F7F" w:rsidRPr="00A12F7F" w:rsidRDefault="00A12F7F" w:rsidP="00A12F7F">
      <w:pPr>
        <w:pStyle w:val="a3"/>
        <w:ind w:right="584"/>
        <w:rPr>
          <w:i/>
          <w:vanish/>
          <w:spacing w:val="-2"/>
        </w:rPr>
      </w:pPr>
    </w:p>
    <w:p w:rsidR="00A12F7F" w:rsidRPr="00A12F7F" w:rsidRDefault="00A12F7F" w:rsidP="00A12F7F">
      <w:pPr>
        <w:pStyle w:val="a3"/>
        <w:ind w:left="0" w:right="584" w:firstLine="0"/>
        <w:rPr>
          <w:i/>
          <w:vanish/>
          <w:spacing w:val="-2"/>
        </w:rPr>
        <w:sectPr w:rsidR="00A12F7F" w:rsidRPr="00A12F7F" w:rsidSect="00A92D12">
          <w:pgSz w:w="11910" w:h="16840"/>
          <w:pgMar w:top="851" w:right="220" w:bottom="709" w:left="900" w:header="720" w:footer="720" w:gutter="0"/>
          <w:cols w:space="720"/>
        </w:sectPr>
      </w:pPr>
    </w:p>
    <w:p w:rsidR="00DD1CB3" w:rsidRPr="00A12F7F" w:rsidRDefault="00DD1CB3" w:rsidP="00A12F7F">
      <w:pPr>
        <w:pStyle w:val="a3"/>
        <w:ind w:left="0" w:right="442" w:firstLine="0"/>
        <w:rPr>
          <w:vanish/>
          <w:spacing w:val="-2"/>
        </w:rPr>
      </w:pPr>
    </w:p>
    <w:sectPr w:rsidR="00DD1CB3" w:rsidRPr="00A12F7F" w:rsidSect="00A759AC">
      <w:pgSz w:w="11910" w:h="16840"/>
      <w:pgMar w:top="480" w:right="2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239EF"/>
    <w:multiLevelType w:val="hybridMultilevel"/>
    <w:tmpl w:val="85023EFE"/>
    <w:lvl w:ilvl="0" w:tplc="1520C8F8">
      <w:numFmt w:val="bullet"/>
      <w:lvlText w:val="-"/>
      <w:lvlJc w:val="left"/>
      <w:pPr>
        <w:ind w:left="232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DF07698">
      <w:numFmt w:val="bullet"/>
      <w:lvlText w:val="-"/>
      <w:lvlJc w:val="left"/>
      <w:pPr>
        <w:ind w:left="232" w:hanging="245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3900116E">
      <w:numFmt w:val="bullet"/>
      <w:lvlText w:val="-"/>
      <w:lvlJc w:val="left"/>
      <w:pPr>
        <w:ind w:left="232" w:hanging="296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3" w:tplc="02CC9B36">
      <w:numFmt w:val="bullet"/>
      <w:lvlText w:val="•"/>
      <w:lvlJc w:val="left"/>
      <w:pPr>
        <w:ind w:left="3403" w:hanging="296"/>
      </w:pPr>
      <w:rPr>
        <w:rFonts w:hint="default"/>
        <w:lang w:val="ru-RU" w:eastAsia="en-US" w:bidi="ar-SA"/>
      </w:rPr>
    </w:lvl>
    <w:lvl w:ilvl="4" w:tplc="FA8681DC">
      <w:numFmt w:val="bullet"/>
      <w:lvlText w:val="•"/>
      <w:lvlJc w:val="left"/>
      <w:pPr>
        <w:ind w:left="4458" w:hanging="296"/>
      </w:pPr>
      <w:rPr>
        <w:rFonts w:hint="default"/>
        <w:lang w:val="ru-RU" w:eastAsia="en-US" w:bidi="ar-SA"/>
      </w:rPr>
    </w:lvl>
    <w:lvl w:ilvl="5" w:tplc="56706BEE">
      <w:numFmt w:val="bullet"/>
      <w:lvlText w:val="•"/>
      <w:lvlJc w:val="left"/>
      <w:pPr>
        <w:ind w:left="5513" w:hanging="296"/>
      </w:pPr>
      <w:rPr>
        <w:rFonts w:hint="default"/>
        <w:lang w:val="ru-RU" w:eastAsia="en-US" w:bidi="ar-SA"/>
      </w:rPr>
    </w:lvl>
    <w:lvl w:ilvl="6" w:tplc="0DC80080">
      <w:numFmt w:val="bullet"/>
      <w:lvlText w:val="•"/>
      <w:lvlJc w:val="left"/>
      <w:pPr>
        <w:ind w:left="6567" w:hanging="296"/>
      </w:pPr>
      <w:rPr>
        <w:rFonts w:hint="default"/>
        <w:lang w:val="ru-RU" w:eastAsia="en-US" w:bidi="ar-SA"/>
      </w:rPr>
    </w:lvl>
    <w:lvl w:ilvl="7" w:tplc="95C8A84E">
      <w:numFmt w:val="bullet"/>
      <w:lvlText w:val="•"/>
      <w:lvlJc w:val="left"/>
      <w:pPr>
        <w:ind w:left="7622" w:hanging="296"/>
      </w:pPr>
      <w:rPr>
        <w:rFonts w:hint="default"/>
        <w:lang w:val="ru-RU" w:eastAsia="en-US" w:bidi="ar-SA"/>
      </w:rPr>
    </w:lvl>
    <w:lvl w:ilvl="8" w:tplc="60007A7A">
      <w:numFmt w:val="bullet"/>
      <w:lvlText w:val="•"/>
      <w:lvlJc w:val="left"/>
      <w:pPr>
        <w:ind w:left="8677" w:hanging="296"/>
      </w:pPr>
      <w:rPr>
        <w:rFonts w:hint="default"/>
        <w:lang w:val="ru-RU" w:eastAsia="en-US" w:bidi="ar-SA"/>
      </w:rPr>
    </w:lvl>
  </w:abstractNum>
  <w:abstractNum w:abstractNumId="1">
    <w:nsid w:val="1D574021"/>
    <w:multiLevelType w:val="hybridMultilevel"/>
    <w:tmpl w:val="FF40D84C"/>
    <w:lvl w:ilvl="0" w:tplc="85904C74">
      <w:numFmt w:val="bullet"/>
      <w:lvlText w:val="-"/>
      <w:lvlJc w:val="left"/>
      <w:pPr>
        <w:ind w:left="232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23EF7FC">
      <w:numFmt w:val="bullet"/>
      <w:lvlText w:val="•"/>
      <w:lvlJc w:val="left"/>
      <w:pPr>
        <w:ind w:left="1294" w:hanging="221"/>
      </w:pPr>
      <w:rPr>
        <w:rFonts w:hint="default"/>
        <w:lang w:val="ru-RU" w:eastAsia="en-US" w:bidi="ar-SA"/>
      </w:rPr>
    </w:lvl>
    <w:lvl w:ilvl="2" w:tplc="2F8C998C">
      <w:numFmt w:val="bullet"/>
      <w:lvlText w:val="•"/>
      <w:lvlJc w:val="left"/>
      <w:pPr>
        <w:ind w:left="2349" w:hanging="221"/>
      </w:pPr>
      <w:rPr>
        <w:rFonts w:hint="default"/>
        <w:lang w:val="ru-RU" w:eastAsia="en-US" w:bidi="ar-SA"/>
      </w:rPr>
    </w:lvl>
    <w:lvl w:ilvl="3" w:tplc="33AEEC62">
      <w:numFmt w:val="bullet"/>
      <w:lvlText w:val="•"/>
      <w:lvlJc w:val="left"/>
      <w:pPr>
        <w:ind w:left="3403" w:hanging="221"/>
      </w:pPr>
      <w:rPr>
        <w:rFonts w:hint="default"/>
        <w:lang w:val="ru-RU" w:eastAsia="en-US" w:bidi="ar-SA"/>
      </w:rPr>
    </w:lvl>
    <w:lvl w:ilvl="4" w:tplc="FFEA496A">
      <w:numFmt w:val="bullet"/>
      <w:lvlText w:val="•"/>
      <w:lvlJc w:val="left"/>
      <w:pPr>
        <w:ind w:left="4458" w:hanging="221"/>
      </w:pPr>
      <w:rPr>
        <w:rFonts w:hint="default"/>
        <w:lang w:val="ru-RU" w:eastAsia="en-US" w:bidi="ar-SA"/>
      </w:rPr>
    </w:lvl>
    <w:lvl w:ilvl="5" w:tplc="C90EB1B2">
      <w:numFmt w:val="bullet"/>
      <w:lvlText w:val="•"/>
      <w:lvlJc w:val="left"/>
      <w:pPr>
        <w:ind w:left="5513" w:hanging="221"/>
      </w:pPr>
      <w:rPr>
        <w:rFonts w:hint="default"/>
        <w:lang w:val="ru-RU" w:eastAsia="en-US" w:bidi="ar-SA"/>
      </w:rPr>
    </w:lvl>
    <w:lvl w:ilvl="6" w:tplc="69403F96">
      <w:numFmt w:val="bullet"/>
      <w:lvlText w:val="•"/>
      <w:lvlJc w:val="left"/>
      <w:pPr>
        <w:ind w:left="6567" w:hanging="221"/>
      </w:pPr>
      <w:rPr>
        <w:rFonts w:hint="default"/>
        <w:lang w:val="ru-RU" w:eastAsia="en-US" w:bidi="ar-SA"/>
      </w:rPr>
    </w:lvl>
    <w:lvl w:ilvl="7" w:tplc="A6EAD758">
      <w:numFmt w:val="bullet"/>
      <w:lvlText w:val="•"/>
      <w:lvlJc w:val="left"/>
      <w:pPr>
        <w:ind w:left="7622" w:hanging="221"/>
      </w:pPr>
      <w:rPr>
        <w:rFonts w:hint="default"/>
        <w:lang w:val="ru-RU" w:eastAsia="en-US" w:bidi="ar-SA"/>
      </w:rPr>
    </w:lvl>
    <w:lvl w:ilvl="8" w:tplc="064841A8">
      <w:numFmt w:val="bullet"/>
      <w:lvlText w:val="•"/>
      <w:lvlJc w:val="left"/>
      <w:pPr>
        <w:ind w:left="8677" w:hanging="221"/>
      </w:pPr>
      <w:rPr>
        <w:rFonts w:hint="default"/>
        <w:lang w:val="ru-RU" w:eastAsia="en-US" w:bidi="ar-SA"/>
      </w:rPr>
    </w:lvl>
  </w:abstractNum>
  <w:abstractNum w:abstractNumId="2">
    <w:nsid w:val="22D63176"/>
    <w:multiLevelType w:val="hybridMultilevel"/>
    <w:tmpl w:val="8EB64CA8"/>
    <w:lvl w:ilvl="0" w:tplc="22241BF2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6D4DF78">
      <w:start w:val="1"/>
      <w:numFmt w:val="bullet"/>
      <w:lvlText w:val="o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996A318">
      <w:start w:val="1"/>
      <w:numFmt w:val="bullet"/>
      <w:lvlText w:val="▪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D66BBA">
      <w:start w:val="1"/>
      <w:numFmt w:val="bullet"/>
      <w:lvlText w:val="•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10C11B6">
      <w:start w:val="1"/>
      <w:numFmt w:val="bullet"/>
      <w:lvlText w:val="o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CD4B8C2">
      <w:start w:val="1"/>
      <w:numFmt w:val="bullet"/>
      <w:lvlText w:val="▪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B584E14">
      <w:start w:val="1"/>
      <w:numFmt w:val="bullet"/>
      <w:lvlText w:val="•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BF27818">
      <w:start w:val="1"/>
      <w:numFmt w:val="bullet"/>
      <w:lvlText w:val="o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2E21B74">
      <w:start w:val="1"/>
      <w:numFmt w:val="bullet"/>
      <w:lvlText w:val="▪"/>
      <w:lvlJc w:val="left"/>
      <w:pPr>
        <w:ind w:left="7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3EA7DCB"/>
    <w:multiLevelType w:val="hybridMultilevel"/>
    <w:tmpl w:val="2AAA1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A44E62"/>
    <w:multiLevelType w:val="hybridMultilevel"/>
    <w:tmpl w:val="5F6C290C"/>
    <w:lvl w:ilvl="0" w:tplc="26BECCA0">
      <w:start w:val="2"/>
      <w:numFmt w:val="decimal"/>
      <w:lvlText w:val="%1)"/>
      <w:lvlJc w:val="left"/>
      <w:pPr>
        <w:ind w:left="232" w:hanging="389"/>
        <w:jc w:val="right"/>
      </w:pPr>
      <w:rPr>
        <w:rFonts w:hint="default"/>
        <w:w w:val="100"/>
        <w:lang w:val="ru-RU" w:eastAsia="en-US" w:bidi="ar-SA"/>
      </w:rPr>
    </w:lvl>
    <w:lvl w:ilvl="1" w:tplc="9754E686">
      <w:start w:val="1"/>
      <w:numFmt w:val="decimal"/>
      <w:lvlText w:val="%2)."/>
      <w:lvlJc w:val="left"/>
      <w:pPr>
        <w:ind w:left="232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2206A64C">
      <w:numFmt w:val="bullet"/>
      <w:lvlText w:val="•"/>
      <w:lvlJc w:val="left"/>
      <w:pPr>
        <w:ind w:left="2349" w:hanging="375"/>
      </w:pPr>
      <w:rPr>
        <w:rFonts w:hint="default"/>
        <w:lang w:val="ru-RU" w:eastAsia="en-US" w:bidi="ar-SA"/>
      </w:rPr>
    </w:lvl>
    <w:lvl w:ilvl="3" w:tplc="272623AC">
      <w:numFmt w:val="bullet"/>
      <w:lvlText w:val="•"/>
      <w:lvlJc w:val="left"/>
      <w:pPr>
        <w:ind w:left="3403" w:hanging="375"/>
      </w:pPr>
      <w:rPr>
        <w:rFonts w:hint="default"/>
        <w:lang w:val="ru-RU" w:eastAsia="en-US" w:bidi="ar-SA"/>
      </w:rPr>
    </w:lvl>
    <w:lvl w:ilvl="4" w:tplc="EF52A224">
      <w:numFmt w:val="bullet"/>
      <w:lvlText w:val="•"/>
      <w:lvlJc w:val="left"/>
      <w:pPr>
        <w:ind w:left="4458" w:hanging="375"/>
      </w:pPr>
      <w:rPr>
        <w:rFonts w:hint="default"/>
        <w:lang w:val="ru-RU" w:eastAsia="en-US" w:bidi="ar-SA"/>
      </w:rPr>
    </w:lvl>
    <w:lvl w:ilvl="5" w:tplc="D4AC713C">
      <w:numFmt w:val="bullet"/>
      <w:lvlText w:val="•"/>
      <w:lvlJc w:val="left"/>
      <w:pPr>
        <w:ind w:left="5513" w:hanging="375"/>
      </w:pPr>
      <w:rPr>
        <w:rFonts w:hint="default"/>
        <w:lang w:val="ru-RU" w:eastAsia="en-US" w:bidi="ar-SA"/>
      </w:rPr>
    </w:lvl>
    <w:lvl w:ilvl="6" w:tplc="9FDE888A">
      <w:numFmt w:val="bullet"/>
      <w:lvlText w:val="•"/>
      <w:lvlJc w:val="left"/>
      <w:pPr>
        <w:ind w:left="6567" w:hanging="375"/>
      </w:pPr>
      <w:rPr>
        <w:rFonts w:hint="default"/>
        <w:lang w:val="ru-RU" w:eastAsia="en-US" w:bidi="ar-SA"/>
      </w:rPr>
    </w:lvl>
    <w:lvl w:ilvl="7" w:tplc="BDDE952A">
      <w:numFmt w:val="bullet"/>
      <w:lvlText w:val="•"/>
      <w:lvlJc w:val="left"/>
      <w:pPr>
        <w:ind w:left="7622" w:hanging="375"/>
      </w:pPr>
      <w:rPr>
        <w:rFonts w:hint="default"/>
        <w:lang w:val="ru-RU" w:eastAsia="en-US" w:bidi="ar-SA"/>
      </w:rPr>
    </w:lvl>
    <w:lvl w:ilvl="8" w:tplc="EBF849E4">
      <w:numFmt w:val="bullet"/>
      <w:lvlText w:val="•"/>
      <w:lvlJc w:val="left"/>
      <w:pPr>
        <w:ind w:left="8677" w:hanging="375"/>
      </w:pPr>
      <w:rPr>
        <w:rFonts w:hint="default"/>
        <w:lang w:val="ru-RU" w:eastAsia="en-US" w:bidi="ar-SA"/>
      </w:rPr>
    </w:lvl>
  </w:abstractNum>
  <w:abstractNum w:abstractNumId="5">
    <w:nsid w:val="29F84042"/>
    <w:multiLevelType w:val="hybridMultilevel"/>
    <w:tmpl w:val="B66A9562"/>
    <w:lvl w:ilvl="0" w:tplc="7BBC7F2C">
      <w:start w:val="4"/>
      <w:numFmt w:val="decimal"/>
      <w:lvlText w:val="%1."/>
      <w:lvlJc w:val="left"/>
      <w:pPr>
        <w:ind w:left="232" w:hanging="456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u w:val="single" w:color="000000"/>
        <w:lang w:val="ru-RU" w:eastAsia="en-US" w:bidi="ar-SA"/>
      </w:rPr>
    </w:lvl>
    <w:lvl w:ilvl="1" w:tplc="32F41108">
      <w:numFmt w:val="bullet"/>
      <w:lvlText w:val="•"/>
      <w:lvlJc w:val="left"/>
      <w:pPr>
        <w:ind w:left="1294" w:hanging="456"/>
      </w:pPr>
      <w:rPr>
        <w:rFonts w:hint="default"/>
        <w:lang w:val="ru-RU" w:eastAsia="en-US" w:bidi="ar-SA"/>
      </w:rPr>
    </w:lvl>
    <w:lvl w:ilvl="2" w:tplc="DAA80A80">
      <w:numFmt w:val="bullet"/>
      <w:lvlText w:val="•"/>
      <w:lvlJc w:val="left"/>
      <w:pPr>
        <w:ind w:left="2349" w:hanging="456"/>
      </w:pPr>
      <w:rPr>
        <w:rFonts w:hint="default"/>
        <w:lang w:val="ru-RU" w:eastAsia="en-US" w:bidi="ar-SA"/>
      </w:rPr>
    </w:lvl>
    <w:lvl w:ilvl="3" w:tplc="1BD62A9E">
      <w:numFmt w:val="bullet"/>
      <w:lvlText w:val="•"/>
      <w:lvlJc w:val="left"/>
      <w:pPr>
        <w:ind w:left="3403" w:hanging="456"/>
      </w:pPr>
      <w:rPr>
        <w:rFonts w:hint="default"/>
        <w:lang w:val="ru-RU" w:eastAsia="en-US" w:bidi="ar-SA"/>
      </w:rPr>
    </w:lvl>
    <w:lvl w:ilvl="4" w:tplc="7EB2F47E">
      <w:numFmt w:val="bullet"/>
      <w:lvlText w:val="•"/>
      <w:lvlJc w:val="left"/>
      <w:pPr>
        <w:ind w:left="4458" w:hanging="456"/>
      </w:pPr>
      <w:rPr>
        <w:rFonts w:hint="default"/>
        <w:lang w:val="ru-RU" w:eastAsia="en-US" w:bidi="ar-SA"/>
      </w:rPr>
    </w:lvl>
    <w:lvl w:ilvl="5" w:tplc="1986B0FC">
      <w:numFmt w:val="bullet"/>
      <w:lvlText w:val="•"/>
      <w:lvlJc w:val="left"/>
      <w:pPr>
        <w:ind w:left="5513" w:hanging="456"/>
      </w:pPr>
      <w:rPr>
        <w:rFonts w:hint="default"/>
        <w:lang w:val="ru-RU" w:eastAsia="en-US" w:bidi="ar-SA"/>
      </w:rPr>
    </w:lvl>
    <w:lvl w:ilvl="6" w:tplc="38B4DB0A">
      <w:numFmt w:val="bullet"/>
      <w:lvlText w:val="•"/>
      <w:lvlJc w:val="left"/>
      <w:pPr>
        <w:ind w:left="6567" w:hanging="456"/>
      </w:pPr>
      <w:rPr>
        <w:rFonts w:hint="default"/>
        <w:lang w:val="ru-RU" w:eastAsia="en-US" w:bidi="ar-SA"/>
      </w:rPr>
    </w:lvl>
    <w:lvl w:ilvl="7" w:tplc="A586B9B6">
      <w:numFmt w:val="bullet"/>
      <w:lvlText w:val="•"/>
      <w:lvlJc w:val="left"/>
      <w:pPr>
        <w:ind w:left="7622" w:hanging="456"/>
      </w:pPr>
      <w:rPr>
        <w:rFonts w:hint="default"/>
        <w:lang w:val="ru-RU" w:eastAsia="en-US" w:bidi="ar-SA"/>
      </w:rPr>
    </w:lvl>
    <w:lvl w:ilvl="8" w:tplc="01BC0AD0">
      <w:numFmt w:val="bullet"/>
      <w:lvlText w:val="•"/>
      <w:lvlJc w:val="left"/>
      <w:pPr>
        <w:ind w:left="8677" w:hanging="456"/>
      </w:pPr>
      <w:rPr>
        <w:rFonts w:hint="default"/>
        <w:lang w:val="ru-RU" w:eastAsia="en-US" w:bidi="ar-SA"/>
      </w:rPr>
    </w:lvl>
  </w:abstractNum>
  <w:abstractNum w:abstractNumId="6">
    <w:nsid w:val="37711E2C"/>
    <w:multiLevelType w:val="hybridMultilevel"/>
    <w:tmpl w:val="7318B946"/>
    <w:lvl w:ilvl="0" w:tplc="20A232BE">
      <w:numFmt w:val="bullet"/>
      <w:lvlText w:val="-"/>
      <w:lvlJc w:val="left"/>
      <w:pPr>
        <w:ind w:left="232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C4609D4">
      <w:numFmt w:val="bullet"/>
      <w:lvlText w:val="•"/>
      <w:lvlJc w:val="left"/>
      <w:pPr>
        <w:ind w:left="1294" w:hanging="221"/>
      </w:pPr>
      <w:rPr>
        <w:rFonts w:hint="default"/>
        <w:lang w:val="ru-RU" w:eastAsia="en-US" w:bidi="ar-SA"/>
      </w:rPr>
    </w:lvl>
    <w:lvl w:ilvl="2" w:tplc="6EA65B3A">
      <w:numFmt w:val="bullet"/>
      <w:lvlText w:val="•"/>
      <w:lvlJc w:val="left"/>
      <w:pPr>
        <w:ind w:left="2349" w:hanging="221"/>
      </w:pPr>
      <w:rPr>
        <w:rFonts w:hint="default"/>
        <w:lang w:val="ru-RU" w:eastAsia="en-US" w:bidi="ar-SA"/>
      </w:rPr>
    </w:lvl>
    <w:lvl w:ilvl="3" w:tplc="17AA5AD8">
      <w:numFmt w:val="bullet"/>
      <w:lvlText w:val="•"/>
      <w:lvlJc w:val="left"/>
      <w:pPr>
        <w:ind w:left="3403" w:hanging="221"/>
      </w:pPr>
      <w:rPr>
        <w:rFonts w:hint="default"/>
        <w:lang w:val="ru-RU" w:eastAsia="en-US" w:bidi="ar-SA"/>
      </w:rPr>
    </w:lvl>
    <w:lvl w:ilvl="4" w:tplc="87844F00">
      <w:numFmt w:val="bullet"/>
      <w:lvlText w:val="•"/>
      <w:lvlJc w:val="left"/>
      <w:pPr>
        <w:ind w:left="4458" w:hanging="221"/>
      </w:pPr>
      <w:rPr>
        <w:rFonts w:hint="default"/>
        <w:lang w:val="ru-RU" w:eastAsia="en-US" w:bidi="ar-SA"/>
      </w:rPr>
    </w:lvl>
    <w:lvl w:ilvl="5" w:tplc="3328D750">
      <w:numFmt w:val="bullet"/>
      <w:lvlText w:val="•"/>
      <w:lvlJc w:val="left"/>
      <w:pPr>
        <w:ind w:left="5513" w:hanging="221"/>
      </w:pPr>
      <w:rPr>
        <w:rFonts w:hint="default"/>
        <w:lang w:val="ru-RU" w:eastAsia="en-US" w:bidi="ar-SA"/>
      </w:rPr>
    </w:lvl>
    <w:lvl w:ilvl="6" w:tplc="A6CECFAA">
      <w:numFmt w:val="bullet"/>
      <w:lvlText w:val="•"/>
      <w:lvlJc w:val="left"/>
      <w:pPr>
        <w:ind w:left="6567" w:hanging="221"/>
      </w:pPr>
      <w:rPr>
        <w:rFonts w:hint="default"/>
        <w:lang w:val="ru-RU" w:eastAsia="en-US" w:bidi="ar-SA"/>
      </w:rPr>
    </w:lvl>
    <w:lvl w:ilvl="7" w:tplc="616A82CC">
      <w:numFmt w:val="bullet"/>
      <w:lvlText w:val="•"/>
      <w:lvlJc w:val="left"/>
      <w:pPr>
        <w:ind w:left="7622" w:hanging="221"/>
      </w:pPr>
      <w:rPr>
        <w:rFonts w:hint="default"/>
        <w:lang w:val="ru-RU" w:eastAsia="en-US" w:bidi="ar-SA"/>
      </w:rPr>
    </w:lvl>
    <w:lvl w:ilvl="8" w:tplc="67B8545A">
      <w:numFmt w:val="bullet"/>
      <w:lvlText w:val="•"/>
      <w:lvlJc w:val="left"/>
      <w:pPr>
        <w:ind w:left="8677" w:hanging="221"/>
      </w:pPr>
      <w:rPr>
        <w:rFonts w:hint="default"/>
        <w:lang w:val="ru-RU" w:eastAsia="en-US" w:bidi="ar-SA"/>
      </w:rPr>
    </w:lvl>
  </w:abstractNum>
  <w:abstractNum w:abstractNumId="7">
    <w:nsid w:val="3DFC1FB1"/>
    <w:multiLevelType w:val="hybridMultilevel"/>
    <w:tmpl w:val="2418FF08"/>
    <w:lvl w:ilvl="0" w:tplc="8B5A65E4">
      <w:numFmt w:val="bullet"/>
      <w:lvlText w:val="-"/>
      <w:lvlJc w:val="left"/>
      <w:pPr>
        <w:ind w:left="232" w:hanging="20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5296D84C">
      <w:numFmt w:val="bullet"/>
      <w:lvlText w:val="•"/>
      <w:lvlJc w:val="left"/>
      <w:pPr>
        <w:ind w:left="1294" w:hanging="200"/>
      </w:pPr>
      <w:rPr>
        <w:rFonts w:hint="default"/>
        <w:lang w:val="ru-RU" w:eastAsia="en-US" w:bidi="ar-SA"/>
      </w:rPr>
    </w:lvl>
    <w:lvl w:ilvl="2" w:tplc="9B3CB72A">
      <w:numFmt w:val="bullet"/>
      <w:lvlText w:val="•"/>
      <w:lvlJc w:val="left"/>
      <w:pPr>
        <w:ind w:left="2349" w:hanging="200"/>
      </w:pPr>
      <w:rPr>
        <w:rFonts w:hint="default"/>
        <w:lang w:val="ru-RU" w:eastAsia="en-US" w:bidi="ar-SA"/>
      </w:rPr>
    </w:lvl>
    <w:lvl w:ilvl="3" w:tplc="5202AED2">
      <w:numFmt w:val="bullet"/>
      <w:lvlText w:val="•"/>
      <w:lvlJc w:val="left"/>
      <w:pPr>
        <w:ind w:left="3403" w:hanging="200"/>
      </w:pPr>
      <w:rPr>
        <w:rFonts w:hint="default"/>
        <w:lang w:val="ru-RU" w:eastAsia="en-US" w:bidi="ar-SA"/>
      </w:rPr>
    </w:lvl>
    <w:lvl w:ilvl="4" w:tplc="53601C90">
      <w:numFmt w:val="bullet"/>
      <w:lvlText w:val="•"/>
      <w:lvlJc w:val="left"/>
      <w:pPr>
        <w:ind w:left="4458" w:hanging="200"/>
      </w:pPr>
      <w:rPr>
        <w:rFonts w:hint="default"/>
        <w:lang w:val="ru-RU" w:eastAsia="en-US" w:bidi="ar-SA"/>
      </w:rPr>
    </w:lvl>
    <w:lvl w:ilvl="5" w:tplc="3CA84340">
      <w:numFmt w:val="bullet"/>
      <w:lvlText w:val="•"/>
      <w:lvlJc w:val="left"/>
      <w:pPr>
        <w:ind w:left="5513" w:hanging="200"/>
      </w:pPr>
      <w:rPr>
        <w:rFonts w:hint="default"/>
        <w:lang w:val="ru-RU" w:eastAsia="en-US" w:bidi="ar-SA"/>
      </w:rPr>
    </w:lvl>
    <w:lvl w:ilvl="6" w:tplc="40148C78">
      <w:numFmt w:val="bullet"/>
      <w:lvlText w:val="•"/>
      <w:lvlJc w:val="left"/>
      <w:pPr>
        <w:ind w:left="6567" w:hanging="200"/>
      </w:pPr>
      <w:rPr>
        <w:rFonts w:hint="default"/>
        <w:lang w:val="ru-RU" w:eastAsia="en-US" w:bidi="ar-SA"/>
      </w:rPr>
    </w:lvl>
    <w:lvl w:ilvl="7" w:tplc="53902CB6">
      <w:numFmt w:val="bullet"/>
      <w:lvlText w:val="•"/>
      <w:lvlJc w:val="left"/>
      <w:pPr>
        <w:ind w:left="7622" w:hanging="200"/>
      </w:pPr>
      <w:rPr>
        <w:rFonts w:hint="default"/>
        <w:lang w:val="ru-RU" w:eastAsia="en-US" w:bidi="ar-SA"/>
      </w:rPr>
    </w:lvl>
    <w:lvl w:ilvl="8" w:tplc="B7B89AA0">
      <w:numFmt w:val="bullet"/>
      <w:lvlText w:val="•"/>
      <w:lvlJc w:val="left"/>
      <w:pPr>
        <w:ind w:left="8677" w:hanging="200"/>
      </w:pPr>
      <w:rPr>
        <w:rFonts w:hint="default"/>
        <w:lang w:val="ru-RU" w:eastAsia="en-US" w:bidi="ar-SA"/>
      </w:rPr>
    </w:lvl>
  </w:abstractNum>
  <w:abstractNum w:abstractNumId="8">
    <w:nsid w:val="445D5E2C"/>
    <w:multiLevelType w:val="hybridMultilevel"/>
    <w:tmpl w:val="FAE6E450"/>
    <w:lvl w:ilvl="0" w:tplc="04190011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D441649"/>
    <w:multiLevelType w:val="multilevel"/>
    <w:tmpl w:val="01BE34A6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C6904"/>
    <w:rsid w:val="0003191F"/>
    <w:rsid w:val="00042C1F"/>
    <w:rsid w:val="00046980"/>
    <w:rsid w:val="000556A5"/>
    <w:rsid w:val="00056A1D"/>
    <w:rsid w:val="00057E48"/>
    <w:rsid w:val="000970B2"/>
    <w:rsid w:val="000A1DA1"/>
    <w:rsid w:val="00107057"/>
    <w:rsid w:val="00152FD0"/>
    <w:rsid w:val="00167731"/>
    <w:rsid w:val="001C081B"/>
    <w:rsid w:val="00206C8C"/>
    <w:rsid w:val="00211F09"/>
    <w:rsid w:val="002240BB"/>
    <w:rsid w:val="00261A40"/>
    <w:rsid w:val="002953AF"/>
    <w:rsid w:val="002A2F5C"/>
    <w:rsid w:val="002B4492"/>
    <w:rsid w:val="002D7C24"/>
    <w:rsid w:val="002E7608"/>
    <w:rsid w:val="00343EC7"/>
    <w:rsid w:val="003A1043"/>
    <w:rsid w:val="003A4E9C"/>
    <w:rsid w:val="003B7499"/>
    <w:rsid w:val="003D48DB"/>
    <w:rsid w:val="003F0AB1"/>
    <w:rsid w:val="00457DAF"/>
    <w:rsid w:val="00476B26"/>
    <w:rsid w:val="004C3A0C"/>
    <w:rsid w:val="004E4731"/>
    <w:rsid w:val="005137FA"/>
    <w:rsid w:val="005374BD"/>
    <w:rsid w:val="00552588"/>
    <w:rsid w:val="005660EB"/>
    <w:rsid w:val="005A041B"/>
    <w:rsid w:val="005A6BBD"/>
    <w:rsid w:val="005C6F7A"/>
    <w:rsid w:val="005D3A4E"/>
    <w:rsid w:val="005F6715"/>
    <w:rsid w:val="006058E4"/>
    <w:rsid w:val="00606F32"/>
    <w:rsid w:val="00640E9F"/>
    <w:rsid w:val="00662DFB"/>
    <w:rsid w:val="006727F6"/>
    <w:rsid w:val="006C40B2"/>
    <w:rsid w:val="006C41F4"/>
    <w:rsid w:val="00715C1A"/>
    <w:rsid w:val="007173FF"/>
    <w:rsid w:val="00724A89"/>
    <w:rsid w:val="00735ADD"/>
    <w:rsid w:val="0075603E"/>
    <w:rsid w:val="00771C2F"/>
    <w:rsid w:val="007834C7"/>
    <w:rsid w:val="007917F0"/>
    <w:rsid w:val="007B7872"/>
    <w:rsid w:val="00800B66"/>
    <w:rsid w:val="00814314"/>
    <w:rsid w:val="00823EDA"/>
    <w:rsid w:val="008428EE"/>
    <w:rsid w:val="00875B6B"/>
    <w:rsid w:val="00876EDB"/>
    <w:rsid w:val="008C00D6"/>
    <w:rsid w:val="008F5E08"/>
    <w:rsid w:val="009A7EEA"/>
    <w:rsid w:val="009D2372"/>
    <w:rsid w:val="009E3CC6"/>
    <w:rsid w:val="009F6EE8"/>
    <w:rsid w:val="00A12F7F"/>
    <w:rsid w:val="00A64299"/>
    <w:rsid w:val="00A759AC"/>
    <w:rsid w:val="00A92D12"/>
    <w:rsid w:val="00A9543D"/>
    <w:rsid w:val="00AB3218"/>
    <w:rsid w:val="00AC383B"/>
    <w:rsid w:val="00AD0B35"/>
    <w:rsid w:val="00AD28D3"/>
    <w:rsid w:val="00AF6E88"/>
    <w:rsid w:val="00B07D38"/>
    <w:rsid w:val="00B2468C"/>
    <w:rsid w:val="00B35653"/>
    <w:rsid w:val="00B975B6"/>
    <w:rsid w:val="00BA4DFA"/>
    <w:rsid w:val="00BB2907"/>
    <w:rsid w:val="00BC0F39"/>
    <w:rsid w:val="00C03CFD"/>
    <w:rsid w:val="00C37CF6"/>
    <w:rsid w:val="00C979B5"/>
    <w:rsid w:val="00D75BC3"/>
    <w:rsid w:val="00DD1CB3"/>
    <w:rsid w:val="00DF77E5"/>
    <w:rsid w:val="00E24FA0"/>
    <w:rsid w:val="00E302EB"/>
    <w:rsid w:val="00E450CE"/>
    <w:rsid w:val="00E52A87"/>
    <w:rsid w:val="00E61543"/>
    <w:rsid w:val="00E91831"/>
    <w:rsid w:val="00EC71CE"/>
    <w:rsid w:val="00F459BB"/>
    <w:rsid w:val="00F561AF"/>
    <w:rsid w:val="00F75D2A"/>
    <w:rsid w:val="00F91A17"/>
    <w:rsid w:val="00F951E5"/>
    <w:rsid w:val="00FC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3E255B7-2E04-42E7-97EB-E425DC556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232" w:right="625" w:firstLine="708"/>
      <w:jc w:val="both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32" w:firstLine="708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232" w:right="63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customStyle="1" w:styleId="a4">
    <w:name w:val="Основной текст Знак"/>
    <w:basedOn w:val="a0"/>
    <w:link w:val="a3"/>
    <w:uiPriority w:val="1"/>
    <w:rsid w:val="00814314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3">
    <w:name w:val="Body Text 3"/>
    <w:basedOn w:val="a"/>
    <w:link w:val="30"/>
    <w:uiPriority w:val="99"/>
    <w:semiHidden/>
    <w:unhideWhenUsed/>
    <w:rsid w:val="00152FD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52FD0"/>
    <w:rPr>
      <w:rFonts w:ascii="Times New Roman" w:eastAsia="Times New Roman" w:hAnsi="Times New Roman" w:cs="Times New Roman"/>
      <w:sz w:val="16"/>
      <w:szCs w:val="16"/>
      <w:lang w:val="ru-RU"/>
    </w:rPr>
  </w:style>
  <w:style w:type="character" w:styleId="a6">
    <w:name w:val="Hyperlink"/>
    <w:basedOn w:val="a0"/>
    <w:uiPriority w:val="99"/>
    <w:unhideWhenUsed/>
    <w:rsid w:val="00152FD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917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17F0"/>
    <w:rPr>
      <w:rFonts w:ascii="Segoe UI" w:eastAsia="Times New Roman" w:hAnsi="Segoe UI" w:cs="Segoe UI"/>
      <w:sz w:val="18"/>
      <w:szCs w:val="18"/>
      <w:lang w:val="ru-RU"/>
    </w:rPr>
  </w:style>
  <w:style w:type="table" w:styleId="a9">
    <w:name w:val="Table Grid"/>
    <w:basedOn w:val="a1"/>
    <w:uiPriority w:val="39"/>
    <w:rsid w:val="001C08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7173FF"/>
    <w:rPr>
      <w:rFonts w:ascii="Times New Roman" w:eastAsia="Times New Roman" w:hAnsi="Times New Roman" w:cs="Times New Roman"/>
      <w:b/>
      <w:bCs/>
      <w:i/>
      <w:iCs/>
      <w:sz w:val="28"/>
      <w:szCs w:val="28"/>
      <w:lang w:val="ru-RU"/>
    </w:rPr>
  </w:style>
  <w:style w:type="table" w:customStyle="1" w:styleId="TableNormal1">
    <w:name w:val="Table Normal1"/>
    <w:uiPriority w:val="2"/>
    <w:semiHidden/>
    <w:unhideWhenUsed/>
    <w:qFormat/>
    <w:rsid w:val="00552588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xact">
    <w:name w:val="Основной текст Exact"/>
    <w:basedOn w:val="a0"/>
    <w:rsid w:val="008C00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styleId="aa">
    <w:name w:val="header"/>
    <w:basedOn w:val="a"/>
    <w:link w:val="ab"/>
    <w:uiPriority w:val="99"/>
    <w:semiHidden/>
    <w:unhideWhenUsed/>
    <w:rsid w:val="00E302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302EB"/>
    <w:rPr>
      <w:rFonts w:ascii="Times New Roman" w:eastAsia="Times New Roman" w:hAnsi="Times New Roman" w:cs="Times New Roman"/>
      <w:lang w:val="ru-RU"/>
    </w:rPr>
  </w:style>
  <w:style w:type="paragraph" w:styleId="ac">
    <w:name w:val="No Spacing"/>
    <w:uiPriority w:val="1"/>
    <w:qFormat/>
    <w:rsid w:val="00056A1D"/>
    <w:rPr>
      <w:rFonts w:ascii="Times New Roman" w:eastAsia="Times New Roman" w:hAnsi="Times New Roman" w:cs="Times New Roman"/>
      <w:lang w:val="ru-RU"/>
    </w:rPr>
  </w:style>
  <w:style w:type="paragraph" w:styleId="ad">
    <w:name w:val="Normal (Web)"/>
    <w:basedOn w:val="a"/>
    <w:uiPriority w:val="99"/>
    <w:semiHidden/>
    <w:unhideWhenUsed/>
    <w:rsid w:val="003B74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by.tatarstan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%3D2C5F848CE5CF3465A0C36A627E49DD33141EC22FB4BE4D9951C7A3A8E0j0P5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akazrf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A0423-161F-4C96-A33F-802ACA1B2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35</Pages>
  <Words>15152</Words>
  <Characters>86368</Characters>
  <Application>Microsoft Office Word</Application>
  <DocSecurity>0</DocSecurity>
  <Lines>719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Нияз</cp:lastModifiedBy>
  <cp:revision>22</cp:revision>
  <cp:lastPrinted>2023-01-27T05:58:00Z</cp:lastPrinted>
  <dcterms:created xsi:type="dcterms:W3CDTF">2022-02-09T23:26:00Z</dcterms:created>
  <dcterms:modified xsi:type="dcterms:W3CDTF">2024-02-01T10:44:00Z</dcterms:modified>
</cp:coreProperties>
</file>